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40AF" w14:textId="77777777" w:rsidR="000D1984" w:rsidRPr="00CE15B4" w:rsidRDefault="00C311A5" w:rsidP="000D1984">
      <w:pPr>
        <w:shd w:val="clear" w:color="auto" w:fill="FFFFFF"/>
        <w:spacing w:before="150" w:after="150"/>
        <w:jc w:val="center"/>
        <w:outlineLvl w:val="4"/>
        <w:rPr>
          <w:rFonts w:ascii="Times New Roman" w:eastAsia="Times New Roman" w:hAnsi="Times New Roman" w:cs="Times New Roman"/>
          <w:b/>
          <w:bCs/>
          <w:sz w:val="36"/>
          <w:szCs w:val="36"/>
          <w:lang w:val="bg-BG"/>
        </w:rPr>
      </w:pPr>
      <w:r w:rsidRPr="00CE15B4">
        <w:rPr>
          <w:rFonts w:ascii="Times New Roman" w:eastAsia="Times New Roman" w:hAnsi="Times New Roman" w:cs="Times New Roman"/>
          <w:b/>
          <w:bCs/>
          <w:sz w:val="36"/>
          <w:szCs w:val="36"/>
          <w:lang w:val="bg-BG"/>
        </w:rPr>
        <w:t>ПРАВИЛНИК</w:t>
      </w:r>
    </w:p>
    <w:p w14:paraId="38927944" w14:textId="549DE120" w:rsidR="000D1984" w:rsidRPr="00CE15B4" w:rsidRDefault="002D6B7A" w:rsidP="000D1984">
      <w:pPr>
        <w:shd w:val="clear" w:color="auto" w:fill="FFFFFF"/>
        <w:spacing w:before="150" w:after="150"/>
        <w:jc w:val="center"/>
        <w:outlineLvl w:val="4"/>
        <w:rPr>
          <w:rFonts w:ascii="Times New Roman" w:eastAsia="Times New Roman" w:hAnsi="Times New Roman" w:cs="Times New Roman"/>
          <w:b/>
          <w:bCs/>
          <w:lang w:val="bg-BG"/>
        </w:rPr>
      </w:pPr>
      <w:r w:rsidRPr="00CE15B4">
        <w:rPr>
          <w:rFonts w:ascii="Times New Roman" w:eastAsia="Times New Roman" w:hAnsi="Times New Roman" w:cs="Times New Roman"/>
          <w:b/>
          <w:bCs/>
          <w:lang w:val="bg-BG"/>
        </w:rPr>
        <w:t xml:space="preserve">ЗА </w:t>
      </w:r>
      <w:r w:rsidR="00C311A5" w:rsidRPr="00CE15B4">
        <w:rPr>
          <w:rFonts w:ascii="Times New Roman" w:eastAsia="Times New Roman" w:hAnsi="Times New Roman" w:cs="Times New Roman"/>
          <w:b/>
          <w:bCs/>
          <w:lang w:val="bg-BG"/>
        </w:rPr>
        <w:t>УСЛОВИЯ</w:t>
      </w:r>
      <w:r w:rsidRPr="00CE15B4">
        <w:rPr>
          <w:rFonts w:ascii="Times New Roman" w:eastAsia="Times New Roman" w:hAnsi="Times New Roman" w:cs="Times New Roman"/>
          <w:b/>
          <w:bCs/>
          <w:lang w:val="bg-BG"/>
        </w:rPr>
        <w:t>ТА</w:t>
      </w:r>
      <w:r w:rsidR="00C311A5" w:rsidRPr="00CE15B4">
        <w:rPr>
          <w:rFonts w:ascii="Times New Roman" w:eastAsia="Times New Roman" w:hAnsi="Times New Roman" w:cs="Times New Roman"/>
          <w:b/>
          <w:bCs/>
          <w:lang w:val="bg-BG"/>
        </w:rPr>
        <w:t xml:space="preserve"> И</w:t>
      </w:r>
      <w:r w:rsidR="00C311A5" w:rsidRPr="00CE15B4">
        <w:rPr>
          <w:rFonts w:ascii="Times New Roman" w:eastAsia="Times New Roman" w:hAnsi="Times New Roman" w:cs="Times New Roman"/>
          <w:b/>
          <w:bCs/>
        </w:rPr>
        <w:t> </w:t>
      </w:r>
      <w:r w:rsidR="00C311A5" w:rsidRPr="00CE15B4">
        <w:rPr>
          <w:rFonts w:ascii="Times New Roman" w:eastAsia="Times New Roman" w:hAnsi="Times New Roman" w:cs="Times New Roman"/>
          <w:b/>
          <w:bCs/>
          <w:lang w:val="bg-BG"/>
        </w:rPr>
        <w:t>РЕД</w:t>
      </w:r>
      <w:r w:rsidRPr="00CE15B4">
        <w:rPr>
          <w:rFonts w:ascii="Times New Roman" w:eastAsia="Times New Roman" w:hAnsi="Times New Roman" w:cs="Times New Roman"/>
          <w:b/>
          <w:bCs/>
          <w:lang w:val="bg-BG"/>
        </w:rPr>
        <w:t>А</w:t>
      </w:r>
      <w:r w:rsidR="00C311A5" w:rsidRPr="00CE15B4">
        <w:rPr>
          <w:rFonts w:ascii="Times New Roman" w:eastAsia="Times New Roman" w:hAnsi="Times New Roman" w:cs="Times New Roman"/>
          <w:b/>
          <w:bCs/>
          <w:lang w:val="bg-BG"/>
        </w:rPr>
        <w:t xml:space="preserve"> ЗА ПРЕДОСТАВЯНЕ НА СТИПЕНДИИ</w:t>
      </w:r>
      <w:r w:rsidR="00C311A5" w:rsidRPr="00CE15B4">
        <w:rPr>
          <w:rFonts w:ascii="Times New Roman" w:eastAsia="Times New Roman" w:hAnsi="Times New Roman" w:cs="Times New Roman"/>
          <w:b/>
          <w:bCs/>
        </w:rPr>
        <w:t> </w:t>
      </w:r>
    </w:p>
    <w:p w14:paraId="2052FFBE" w14:textId="05750A9E" w:rsidR="000D1984" w:rsidRPr="00CE15B4" w:rsidRDefault="00C311A5" w:rsidP="000D1984">
      <w:pPr>
        <w:shd w:val="clear" w:color="auto" w:fill="FFFFFF"/>
        <w:spacing w:before="150" w:after="150"/>
        <w:jc w:val="center"/>
        <w:outlineLvl w:val="4"/>
        <w:rPr>
          <w:rFonts w:ascii="Times New Roman" w:eastAsia="Times New Roman" w:hAnsi="Times New Roman" w:cs="Times New Roman"/>
          <w:b/>
          <w:bCs/>
          <w:lang w:val="bg-BG"/>
        </w:rPr>
      </w:pPr>
      <w:r w:rsidRPr="00CE15B4">
        <w:rPr>
          <w:rFonts w:ascii="Times New Roman" w:eastAsia="Times New Roman" w:hAnsi="Times New Roman" w:cs="Times New Roman"/>
          <w:b/>
          <w:bCs/>
          <w:lang w:val="bg-BG"/>
        </w:rPr>
        <w:t>ПО ПРОЕКТ</w:t>
      </w:r>
      <w:r w:rsidRPr="00CE15B4">
        <w:rPr>
          <w:rFonts w:ascii="Times New Roman" w:eastAsia="Times New Roman" w:hAnsi="Times New Roman" w:cs="Times New Roman"/>
          <w:b/>
          <w:bCs/>
        </w:rPr>
        <w:t> </w:t>
      </w:r>
      <w:r w:rsidRPr="00CE15B4">
        <w:rPr>
          <w:rFonts w:ascii="Times New Roman" w:eastAsia="Times New Roman" w:hAnsi="Times New Roman" w:cs="Times New Roman"/>
          <w:b/>
          <w:bCs/>
          <w:lang w:val="bg-BG"/>
        </w:rPr>
        <w:t>НА ФОНДАЦИЯ „</w:t>
      </w:r>
      <w:r w:rsidR="00072429" w:rsidRPr="00CE15B4">
        <w:rPr>
          <w:rFonts w:ascii="Times New Roman" w:eastAsia="Times New Roman" w:hAnsi="Times New Roman" w:cs="Times New Roman"/>
          <w:b/>
          <w:bCs/>
          <w:lang w:val="bg-BG"/>
        </w:rPr>
        <w:t xml:space="preserve">А. С. </w:t>
      </w:r>
      <w:r w:rsidRPr="00CE15B4">
        <w:rPr>
          <w:rFonts w:ascii="Times New Roman" w:eastAsia="Times New Roman" w:hAnsi="Times New Roman" w:cs="Times New Roman"/>
          <w:b/>
          <w:bCs/>
          <w:lang w:val="bg-BG"/>
        </w:rPr>
        <w:t xml:space="preserve">ОНАСИС“ </w:t>
      </w:r>
    </w:p>
    <w:p w14:paraId="6E41D0E1" w14:textId="2B29EF45" w:rsidR="00C14F62" w:rsidRPr="00CE15B4" w:rsidRDefault="00C311A5" w:rsidP="000D1984">
      <w:pPr>
        <w:shd w:val="clear" w:color="auto" w:fill="FFFFFF"/>
        <w:spacing w:before="150" w:after="150"/>
        <w:jc w:val="center"/>
        <w:outlineLvl w:val="4"/>
        <w:rPr>
          <w:rFonts w:ascii="Times New Roman" w:eastAsia="Times New Roman" w:hAnsi="Times New Roman" w:cs="Times New Roman"/>
          <w:b/>
          <w:bCs/>
          <w:lang w:val="bg-BG"/>
        </w:rPr>
      </w:pPr>
      <w:r w:rsidRPr="00CE15B4">
        <w:rPr>
          <w:rFonts w:ascii="Times New Roman" w:eastAsia="Times New Roman" w:hAnsi="Times New Roman" w:cs="Times New Roman"/>
          <w:b/>
          <w:bCs/>
          <w:lang w:val="bg-BG"/>
        </w:rPr>
        <w:t>за студентите от специалност Новогръцка филология в СУ „Св. Климент Охридски“</w:t>
      </w:r>
    </w:p>
    <w:p w14:paraId="6DF74311" w14:textId="77777777" w:rsidR="00C14F62" w:rsidRPr="00CE15B4" w:rsidRDefault="00C311A5" w:rsidP="000D1984">
      <w:pPr>
        <w:spacing w:after="0"/>
        <w:rPr>
          <w:rFonts w:ascii="Times New Roman" w:eastAsia="Times New Roman" w:hAnsi="Times New Roman" w:cs="Times New Roman"/>
          <w:lang w:val="bg-BG"/>
        </w:rPr>
      </w:pPr>
      <w:r w:rsidRPr="00CE15B4">
        <w:rPr>
          <w:rFonts w:ascii="Times New Roman" w:eastAsia="Times New Roman" w:hAnsi="Times New Roman" w:cs="Times New Roman"/>
          <w:lang w:val="bg-BG"/>
        </w:rPr>
        <w:br/>
      </w:r>
    </w:p>
    <w:p w14:paraId="6DCCDBD9" w14:textId="17624772" w:rsidR="00051D23" w:rsidRPr="00CE15B4" w:rsidRDefault="00C311A5" w:rsidP="00051D23">
      <w:pPr>
        <w:shd w:val="clear" w:color="auto" w:fill="FFFFFF"/>
        <w:spacing w:after="0"/>
        <w:jc w:val="both"/>
        <w:rPr>
          <w:rFonts w:ascii="Times New Roman" w:eastAsia="Times New Roman" w:hAnsi="Times New Roman" w:cs="Times New Roman"/>
          <w:bCs/>
          <w:lang w:val="bg-BG"/>
        </w:rPr>
      </w:pPr>
      <w:r w:rsidRPr="00CE15B4">
        <w:rPr>
          <w:rFonts w:ascii="Times New Roman" w:hAnsi="Times New Roman" w:cs="Times New Roman"/>
          <w:b/>
          <w:lang w:val="bg-BG"/>
        </w:rPr>
        <w:t>Чл. 1.</w:t>
      </w:r>
      <w:r w:rsidRPr="00CE15B4">
        <w:rPr>
          <w:rFonts w:ascii="Times New Roman" w:eastAsia="Times New Roman" w:hAnsi="Times New Roman" w:cs="Times New Roman"/>
        </w:rPr>
        <w:t> </w:t>
      </w:r>
      <w:r w:rsidRPr="00CE15B4">
        <w:rPr>
          <w:rFonts w:ascii="Times New Roman" w:eastAsia="Times New Roman" w:hAnsi="Times New Roman" w:cs="Times New Roman"/>
          <w:lang w:val="bg-BG"/>
        </w:rPr>
        <w:t>В то</w:t>
      </w:r>
      <w:r w:rsidRPr="00CE15B4">
        <w:rPr>
          <w:rFonts w:ascii="Times New Roman" w:hAnsi="Times New Roman" w:cs="Times New Roman"/>
          <w:lang w:val="bg-BG"/>
        </w:rPr>
        <w:t xml:space="preserve">зи </w:t>
      </w:r>
      <w:r w:rsidRPr="00CE15B4">
        <w:rPr>
          <w:rFonts w:ascii="Times New Roman" w:eastAsia="Times New Roman" w:hAnsi="Times New Roman" w:cs="Times New Roman"/>
          <w:lang w:val="bg-BG"/>
        </w:rPr>
        <w:t>правилник се</w:t>
      </w:r>
      <w:r w:rsidRPr="00CE15B4">
        <w:rPr>
          <w:rFonts w:ascii="Times New Roman" w:hAnsi="Times New Roman" w:cs="Times New Roman"/>
          <w:lang w:val="bg-BG"/>
        </w:rPr>
        <w:t xml:space="preserve"> определя</w:t>
      </w:r>
      <w:r w:rsidRPr="00CE15B4">
        <w:rPr>
          <w:rFonts w:ascii="Times New Roman" w:eastAsia="Times New Roman" w:hAnsi="Times New Roman" w:cs="Times New Roman"/>
          <w:lang w:val="bg-BG"/>
        </w:rPr>
        <w:t>т</w:t>
      </w:r>
      <w:r w:rsidRPr="00CE15B4">
        <w:rPr>
          <w:rFonts w:ascii="Times New Roman" w:hAnsi="Times New Roman" w:cs="Times New Roman"/>
          <w:lang w:val="bg-BG"/>
        </w:rPr>
        <w:t xml:space="preserve"> условията и ред</w:t>
      </w:r>
      <w:r w:rsidRPr="00CE15B4">
        <w:rPr>
          <w:rFonts w:ascii="Times New Roman" w:eastAsia="Times New Roman" w:hAnsi="Times New Roman" w:cs="Times New Roman"/>
          <w:lang w:val="bg-BG"/>
        </w:rPr>
        <w:t>ът</w:t>
      </w:r>
      <w:r w:rsidRPr="00CE15B4">
        <w:rPr>
          <w:rFonts w:ascii="Times New Roman" w:hAnsi="Times New Roman" w:cs="Times New Roman"/>
          <w:lang w:val="bg-BG"/>
        </w:rPr>
        <w:t xml:space="preserve"> за предоставяне на стипендии по проект </w:t>
      </w:r>
      <w:r w:rsidRPr="00CE15B4">
        <w:rPr>
          <w:rFonts w:ascii="Times New Roman" w:eastAsia="Times New Roman" w:hAnsi="Times New Roman" w:cs="Times New Roman"/>
          <w:lang w:val="bg-BG"/>
        </w:rPr>
        <w:t>на</w:t>
      </w:r>
      <w:r w:rsidRPr="00CE15B4">
        <w:rPr>
          <w:rFonts w:ascii="Times New Roman" w:eastAsia="Times New Roman" w:hAnsi="Times New Roman" w:cs="Times New Roman"/>
          <w:b/>
          <w:bCs/>
          <w:lang w:val="bg-BG"/>
        </w:rPr>
        <w:t xml:space="preserve"> ФОНДАЦИЯ „</w:t>
      </w:r>
      <w:r w:rsidR="00165A97" w:rsidRPr="00CE15B4">
        <w:rPr>
          <w:rFonts w:ascii="Times New Roman" w:eastAsia="Times New Roman" w:hAnsi="Times New Roman" w:cs="Times New Roman"/>
          <w:b/>
          <w:bCs/>
          <w:lang w:val="bg-BG"/>
        </w:rPr>
        <w:t xml:space="preserve">А. С. </w:t>
      </w:r>
      <w:r w:rsidRPr="00CE15B4">
        <w:rPr>
          <w:rFonts w:ascii="Times New Roman" w:eastAsia="Times New Roman" w:hAnsi="Times New Roman" w:cs="Times New Roman"/>
          <w:b/>
          <w:bCs/>
          <w:lang w:val="bg-BG"/>
        </w:rPr>
        <w:t xml:space="preserve">ОНАСИС“ </w:t>
      </w:r>
      <w:r w:rsidRPr="00CE15B4">
        <w:rPr>
          <w:rFonts w:ascii="Times New Roman" w:eastAsia="Times New Roman" w:hAnsi="Times New Roman" w:cs="Times New Roman"/>
          <w:bCs/>
          <w:lang w:val="bg-BG"/>
        </w:rPr>
        <w:t>за подпомагане на развитието на специалност Новогръцка филология в СУ „Св. Климент Охридски“.</w:t>
      </w:r>
    </w:p>
    <w:p w14:paraId="4D0BEEBF" w14:textId="77777777" w:rsidR="00CC37AC" w:rsidRPr="00CE15B4" w:rsidRDefault="00CC37AC" w:rsidP="00CC37AC">
      <w:pPr>
        <w:shd w:val="clear" w:color="auto" w:fill="FFFFFF"/>
        <w:spacing w:after="0"/>
        <w:jc w:val="both"/>
        <w:rPr>
          <w:rFonts w:ascii="Times New Roman" w:hAnsi="Times New Roman" w:cs="Times New Roman"/>
          <w:b/>
          <w:lang w:val="bg-BG"/>
        </w:rPr>
      </w:pPr>
    </w:p>
    <w:p w14:paraId="51848719" w14:textId="4CCD0998" w:rsidR="000D1984" w:rsidRPr="00CE15B4" w:rsidRDefault="00C311A5" w:rsidP="00CC37AC">
      <w:pPr>
        <w:shd w:val="clear" w:color="auto" w:fill="FFFFFF"/>
        <w:spacing w:after="0"/>
        <w:jc w:val="both"/>
        <w:rPr>
          <w:rFonts w:ascii="Times New Roman" w:eastAsia="Times New Roman" w:hAnsi="Times New Roman" w:cs="Times New Roman"/>
          <w:lang w:val="bg-BG"/>
        </w:rPr>
      </w:pPr>
      <w:r w:rsidRPr="00CE15B4">
        <w:rPr>
          <w:rFonts w:ascii="Times New Roman" w:hAnsi="Times New Roman" w:cs="Times New Roman"/>
          <w:b/>
          <w:lang w:val="bg-BG"/>
        </w:rPr>
        <w:t>Чл. 2.</w:t>
      </w:r>
      <w:r w:rsidRPr="00CE15B4">
        <w:rPr>
          <w:rFonts w:ascii="Times New Roman" w:eastAsia="Times New Roman" w:hAnsi="Times New Roman" w:cs="Times New Roman"/>
        </w:rPr>
        <w:t> </w:t>
      </w:r>
      <w:r w:rsidRPr="00CE15B4">
        <w:rPr>
          <w:rFonts w:ascii="Times New Roman" w:hAnsi="Times New Roman" w:cs="Times New Roman"/>
          <w:lang w:val="bg-BG"/>
        </w:rPr>
        <w:t>(1) Стипенди</w:t>
      </w:r>
      <w:r w:rsidR="00DE3C8F" w:rsidRPr="00CE15B4">
        <w:rPr>
          <w:rFonts w:ascii="Times New Roman" w:hAnsi="Times New Roman" w:cs="Times New Roman"/>
          <w:lang w:val="bg-BG"/>
        </w:rPr>
        <w:t>и</w:t>
      </w:r>
      <w:r w:rsidRPr="00CE15B4">
        <w:rPr>
          <w:rFonts w:ascii="Times New Roman" w:eastAsia="Times New Roman" w:hAnsi="Times New Roman" w:cs="Times New Roman"/>
          <w:lang w:val="bg-BG"/>
        </w:rPr>
        <w:t>те</w:t>
      </w:r>
      <w:r w:rsidRPr="00CE15B4">
        <w:rPr>
          <w:rFonts w:ascii="Times New Roman" w:hAnsi="Times New Roman" w:cs="Times New Roman"/>
          <w:lang w:val="bg-BG"/>
        </w:rPr>
        <w:t xml:space="preserve"> по Проекта</w:t>
      </w:r>
      <w:r w:rsidRPr="00CE15B4">
        <w:rPr>
          <w:rFonts w:ascii="Times New Roman" w:eastAsia="Times New Roman" w:hAnsi="Times New Roman" w:cs="Times New Roman"/>
          <w:lang w:val="bg-BG"/>
        </w:rPr>
        <w:t xml:space="preserve"> </w:t>
      </w:r>
      <w:r w:rsidRPr="00CE15B4">
        <w:rPr>
          <w:rFonts w:ascii="Times New Roman" w:hAnsi="Times New Roman" w:cs="Times New Roman"/>
          <w:lang w:val="bg-BG"/>
        </w:rPr>
        <w:t>могат да</w:t>
      </w:r>
      <w:r w:rsidRPr="00CE15B4">
        <w:rPr>
          <w:rFonts w:ascii="Times New Roman" w:eastAsia="Times New Roman" w:hAnsi="Times New Roman" w:cs="Times New Roman"/>
          <w:lang w:val="bg-BG"/>
        </w:rPr>
        <w:t xml:space="preserve"> се</w:t>
      </w:r>
      <w:r w:rsidRPr="00CE15B4">
        <w:rPr>
          <w:rFonts w:ascii="Times New Roman" w:hAnsi="Times New Roman" w:cs="Times New Roman"/>
          <w:lang w:val="bg-BG"/>
        </w:rPr>
        <w:t xml:space="preserve"> получават </w:t>
      </w:r>
      <w:r w:rsidRPr="00CE15B4">
        <w:rPr>
          <w:rFonts w:ascii="Times New Roman" w:eastAsia="Times New Roman" w:hAnsi="Times New Roman" w:cs="Times New Roman"/>
          <w:lang w:val="bg-BG"/>
        </w:rPr>
        <w:t xml:space="preserve">от </w:t>
      </w:r>
      <w:r w:rsidRPr="00CE15B4">
        <w:rPr>
          <w:rFonts w:ascii="Times New Roman" w:hAnsi="Times New Roman" w:cs="Times New Roman"/>
          <w:lang w:val="bg-BG"/>
        </w:rPr>
        <w:t>студенти в редовна форма на обучение</w:t>
      </w:r>
      <w:r w:rsidRPr="00CE15B4">
        <w:rPr>
          <w:rFonts w:ascii="Times New Roman" w:eastAsia="Times New Roman" w:hAnsi="Times New Roman" w:cs="Times New Roman"/>
          <w:lang w:val="bg-BG"/>
        </w:rPr>
        <w:t xml:space="preserve"> (държавна поръчка или платено обучение)</w:t>
      </w:r>
      <w:r w:rsidRPr="00CE15B4">
        <w:rPr>
          <w:rFonts w:ascii="Times New Roman" w:hAnsi="Times New Roman" w:cs="Times New Roman"/>
          <w:lang w:val="bg-BG"/>
        </w:rPr>
        <w:t xml:space="preserve"> </w:t>
      </w:r>
      <w:r w:rsidRPr="00CE15B4">
        <w:rPr>
          <w:rFonts w:ascii="Times New Roman" w:eastAsia="Times New Roman" w:hAnsi="Times New Roman" w:cs="Times New Roman"/>
          <w:lang w:val="bg-BG"/>
        </w:rPr>
        <w:t>в посочената специалност, обучаващи се в първи, втори</w:t>
      </w:r>
      <w:r w:rsidR="00A6741F"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трети </w:t>
      </w:r>
      <w:r w:rsidR="00A6741F" w:rsidRPr="00CE15B4">
        <w:rPr>
          <w:rFonts w:ascii="Times New Roman" w:eastAsia="Times New Roman" w:hAnsi="Times New Roman" w:cs="Times New Roman"/>
          <w:lang w:val="bg-BG"/>
        </w:rPr>
        <w:t xml:space="preserve">или четвърти </w:t>
      </w:r>
      <w:r w:rsidR="00DE3C8F" w:rsidRPr="00CE15B4">
        <w:rPr>
          <w:rFonts w:ascii="Times New Roman" w:eastAsia="Times New Roman" w:hAnsi="Times New Roman" w:cs="Times New Roman"/>
          <w:lang w:val="bg-BG"/>
        </w:rPr>
        <w:t xml:space="preserve">курс </w:t>
      </w:r>
      <w:r w:rsidR="00B30C07" w:rsidRPr="00CE15B4">
        <w:rPr>
          <w:rFonts w:ascii="Times New Roman" w:eastAsia="Times New Roman" w:hAnsi="Times New Roman" w:cs="Times New Roman"/>
          <w:lang w:val="bg-BG"/>
        </w:rPr>
        <w:t xml:space="preserve">на бакалавърската </w:t>
      </w:r>
      <w:r w:rsidR="00072429" w:rsidRPr="00CE15B4">
        <w:rPr>
          <w:rFonts w:ascii="Times New Roman" w:eastAsia="Times New Roman" w:hAnsi="Times New Roman" w:cs="Times New Roman"/>
          <w:lang w:val="bg-BG"/>
        </w:rPr>
        <w:t>степен</w:t>
      </w:r>
      <w:r w:rsidR="00B30C07" w:rsidRPr="00CE15B4">
        <w:rPr>
          <w:rFonts w:ascii="Times New Roman" w:eastAsia="Times New Roman" w:hAnsi="Times New Roman" w:cs="Times New Roman"/>
          <w:lang w:val="bg-BG"/>
        </w:rPr>
        <w:t xml:space="preserve"> или в първата година на магистърската </w:t>
      </w:r>
      <w:r w:rsidR="00072429" w:rsidRPr="00CE15B4">
        <w:rPr>
          <w:rFonts w:ascii="Times New Roman" w:eastAsia="Times New Roman" w:hAnsi="Times New Roman" w:cs="Times New Roman"/>
          <w:lang w:val="bg-BG"/>
        </w:rPr>
        <w:t>степен</w:t>
      </w:r>
      <w:r w:rsidR="00A6741F" w:rsidRPr="00CE15B4">
        <w:rPr>
          <w:rFonts w:ascii="Times New Roman" w:eastAsia="Times New Roman" w:hAnsi="Times New Roman" w:cs="Times New Roman"/>
          <w:lang w:val="bg-BG"/>
        </w:rPr>
        <w:t xml:space="preserve"> (в случай че е стартирала)</w:t>
      </w:r>
      <w:r w:rsidRPr="00CE15B4">
        <w:rPr>
          <w:rFonts w:ascii="Times New Roman" w:eastAsia="Times New Roman" w:hAnsi="Times New Roman" w:cs="Times New Roman"/>
          <w:lang w:val="bg-BG"/>
        </w:rPr>
        <w:t>.</w:t>
      </w:r>
    </w:p>
    <w:p w14:paraId="4D964D5F" w14:textId="77777777" w:rsidR="00CC37AC" w:rsidRPr="00CE15B4" w:rsidRDefault="00C311A5" w:rsidP="00CC37AC">
      <w:pPr>
        <w:spacing w:after="0"/>
        <w:ind w:left="426" w:hanging="426"/>
        <w:jc w:val="both"/>
        <w:rPr>
          <w:rFonts w:ascii="Times New Roman" w:eastAsia="Times New Roman" w:hAnsi="Times New Roman" w:cs="Times New Roman"/>
          <w:lang w:val="bg-BG"/>
        </w:rPr>
      </w:pPr>
      <w:r w:rsidRPr="00CE15B4">
        <w:rPr>
          <w:rFonts w:ascii="Times New Roman" w:hAnsi="Times New Roman" w:cs="Times New Roman"/>
          <w:lang w:val="bg-BG"/>
        </w:rPr>
        <w:t xml:space="preserve">(2) </w:t>
      </w:r>
      <w:r w:rsidRPr="00CE15B4">
        <w:rPr>
          <w:rFonts w:ascii="Times New Roman" w:eastAsia="Times New Roman" w:hAnsi="Times New Roman" w:cs="Times New Roman"/>
          <w:lang w:val="bg-BG"/>
        </w:rPr>
        <w:t>Разпределението на стипендиите в бакалавърската степен е както следва:</w:t>
      </w:r>
    </w:p>
    <w:p w14:paraId="00F9972F" w14:textId="5B4DA6F8" w:rsidR="001C7897" w:rsidRPr="00CE15B4" w:rsidRDefault="001C7897" w:rsidP="00CE15B4">
      <w:pPr>
        <w:pStyle w:val="ListParagraph"/>
        <w:numPr>
          <w:ilvl w:val="0"/>
          <w:numId w:val="14"/>
        </w:numPr>
        <w:spacing w:after="0"/>
        <w:ind w:hanging="294"/>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п</w:t>
      </w:r>
      <w:r w:rsidR="00140656" w:rsidRPr="00CE15B4">
        <w:rPr>
          <w:rFonts w:ascii="Times New Roman" w:eastAsia="Times New Roman" w:hAnsi="Times New Roman" w:cs="Times New Roman"/>
          <w:lang w:val="bg-BG"/>
        </w:rPr>
        <w:t>рез 20</w:t>
      </w:r>
      <w:r w:rsidR="00A6741F" w:rsidRPr="00CE15B4">
        <w:rPr>
          <w:rFonts w:ascii="Times New Roman" w:eastAsia="Times New Roman" w:hAnsi="Times New Roman" w:cs="Times New Roman"/>
          <w:lang w:val="bg-BG"/>
        </w:rPr>
        <w:t>21/2022</w:t>
      </w:r>
      <w:r w:rsidR="00140656" w:rsidRPr="00CE15B4">
        <w:rPr>
          <w:rFonts w:ascii="Times New Roman" w:eastAsia="Times New Roman" w:hAnsi="Times New Roman" w:cs="Times New Roman"/>
          <w:lang w:val="bg-BG"/>
        </w:rPr>
        <w:t xml:space="preserve"> учебна година се отпускат 2</w:t>
      </w:r>
      <w:r w:rsidR="00C311A5" w:rsidRPr="00CE15B4">
        <w:rPr>
          <w:rFonts w:ascii="Times New Roman" w:eastAsia="Times New Roman" w:hAnsi="Times New Roman" w:cs="Times New Roman"/>
          <w:lang w:val="bg-BG"/>
        </w:rPr>
        <w:t xml:space="preserve"> стипендии </w:t>
      </w:r>
      <w:r w:rsidR="00140656" w:rsidRPr="00CE15B4">
        <w:rPr>
          <w:rFonts w:ascii="Times New Roman" w:eastAsia="Times New Roman" w:hAnsi="Times New Roman" w:cs="Times New Roman"/>
          <w:lang w:val="bg-BG"/>
        </w:rPr>
        <w:t>за студенти от първи курс, 2</w:t>
      </w:r>
      <w:r w:rsidR="00C311A5" w:rsidRPr="00CE15B4">
        <w:rPr>
          <w:rFonts w:ascii="Times New Roman" w:eastAsia="Times New Roman" w:hAnsi="Times New Roman" w:cs="Times New Roman"/>
          <w:lang w:val="bg-BG"/>
        </w:rPr>
        <w:t xml:space="preserve"> стипенд</w:t>
      </w:r>
      <w:r w:rsidR="00140656" w:rsidRPr="00CE15B4">
        <w:rPr>
          <w:rFonts w:ascii="Times New Roman" w:eastAsia="Times New Roman" w:hAnsi="Times New Roman" w:cs="Times New Roman"/>
          <w:lang w:val="bg-BG"/>
        </w:rPr>
        <w:t>ии за студенти от втори курс</w:t>
      </w:r>
      <w:r w:rsidR="00A6741F" w:rsidRPr="00CE15B4">
        <w:rPr>
          <w:rFonts w:ascii="Times New Roman" w:eastAsia="Times New Roman" w:hAnsi="Times New Roman" w:cs="Times New Roman"/>
          <w:lang w:val="bg-BG"/>
        </w:rPr>
        <w:t>,</w:t>
      </w:r>
      <w:r w:rsidR="00321F7D" w:rsidRPr="00CE15B4">
        <w:rPr>
          <w:rFonts w:ascii="Times New Roman" w:eastAsia="Times New Roman" w:hAnsi="Times New Roman" w:cs="Times New Roman"/>
          <w:lang w:val="bg-BG"/>
        </w:rPr>
        <w:t xml:space="preserve"> </w:t>
      </w:r>
      <w:r w:rsidR="00140656" w:rsidRPr="00CE15B4">
        <w:rPr>
          <w:rFonts w:ascii="Times New Roman" w:eastAsia="Times New Roman" w:hAnsi="Times New Roman" w:cs="Times New Roman"/>
          <w:lang w:val="bg-BG"/>
        </w:rPr>
        <w:t>2</w:t>
      </w:r>
      <w:r w:rsidR="00C311A5" w:rsidRPr="00CE15B4">
        <w:rPr>
          <w:rFonts w:ascii="Times New Roman" w:eastAsia="Times New Roman" w:hAnsi="Times New Roman" w:cs="Times New Roman"/>
          <w:lang w:val="bg-BG"/>
        </w:rPr>
        <w:t xml:space="preserve"> стипендии за студенти от трети курс</w:t>
      </w:r>
      <w:r w:rsidR="00A6741F" w:rsidRPr="00CE15B4">
        <w:rPr>
          <w:rFonts w:ascii="Times New Roman" w:eastAsia="Times New Roman" w:hAnsi="Times New Roman" w:cs="Times New Roman"/>
          <w:lang w:val="bg-BG"/>
        </w:rPr>
        <w:t xml:space="preserve"> и 2 стипендии за студенти от четвърти курс</w:t>
      </w:r>
      <w:r w:rsidR="00C311A5" w:rsidRPr="00CE15B4">
        <w:rPr>
          <w:rFonts w:ascii="Times New Roman" w:eastAsia="Times New Roman" w:hAnsi="Times New Roman" w:cs="Times New Roman"/>
          <w:lang w:val="bg-BG"/>
        </w:rPr>
        <w:t>.</w:t>
      </w:r>
      <w:r w:rsidR="00DE3C8F" w:rsidRPr="00CE15B4">
        <w:rPr>
          <w:rFonts w:ascii="Times New Roman" w:eastAsia="Times New Roman" w:hAnsi="Times New Roman" w:cs="Times New Roman"/>
          <w:lang w:val="bg-BG"/>
        </w:rPr>
        <w:t xml:space="preserve"> При наличието на неизразходвани средства по други пера на Проекта, могат да се предоставят и по-голям </w:t>
      </w:r>
      <w:r w:rsidR="00D004B2" w:rsidRPr="00CE15B4">
        <w:rPr>
          <w:rFonts w:ascii="Times New Roman" w:eastAsia="Times New Roman" w:hAnsi="Times New Roman" w:cs="Times New Roman"/>
          <w:lang w:val="bg-BG"/>
        </w:rPr>
        <w:t xml:space="preserve">от горепосочения </w:t>
      </w:r>
      <w:r w:rsidR="00DE3C8F" w:rsidRPr="00CE15B4">
        <w:rPr>
          <w:rFonts w:ascii="Times New Roman" w:eastAsia="Times New Roman" w:hAnsi="Times New Roman" w:cs="Times New Roman"/>
          <w:lang w:val="bg-BG"/>
        </w:rPr>
        <w:t xml:space="preserve">брой стипендии на студенти, които покриват критериите за кандидатстване. </w:t>
      </w:r>
    </w:p>
    <w:p w14:paraId="3ECC8D0F" w14:textId="1EFFDF61" w:rsidR="001C7897" w:rsidRPr="00CE15B4" w:rsidRDefault="00C311A5" w:rsidP="00CE15B4">
      <w:pPr>
        <w:spacing w:after="0"/>
        <w:ind w:left="851" w:hanging="851"/>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(3) Разпределението на стипендиите в магистърската степен е</w:t>
      </w:r>
      <w:r w:rsidR="001C7897" w:rsidRPr="00CE15B4">
        <w:rPr>
          <w:rFonts w:ascii="Times New Roman" w:eastAsia="Times New Roman" w:hAnsi="Times New Roman" w:cs="Times New Roman"/>
          <w:lang w:val="bg-BG"/>
        </w:rPr>
        <w:t>:</w:t>
      </w:r>
    </w:p>
    <w:p w14:paraId="6C7DA7DD" w14:textId="06AB7E94" w:rsidR="001C7897" w:rsidRPr="00CE15B4" w:rsidRDefault="00321F7D" w:rsidP="00CE15B4">
      <w:pPr>
        <w:pStyle w:val="ListParagraph"/>
        <w:numPr>
          <w:ilvl w:val="0"/>
          <w:numId w:val="7"/>
        </w:numPr>
        <w:spacing w:after="0"/>
        <w:ind w:left="709" w:hanging="294"/>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пр</w:t>
      </w:r>
      <w:r w:rsidR="00A6741F" w:rsidRPr="00CE15B4">
        <w:rPr>
          <w:rFonts w:ascii="Times New Roman" w:eastAsia="Times New Roman" w:hAnsi="Times New Roman" w:cs="Times New Roman"/>
          <w:lang w:val="bg-BG"/>
        </w:rPr>
        <w:t>ез 2021</w:t>
      </w:r>
      <w:r w:rsidRPr="00CE15B4">
        <w:rPr>
          <w:rFonts w:ascii="Times New Roman" w:eastAsia="Times New Roman" w:hAnsi="Times New Roman" w:cs="Times New Roman"/>
          <w:lang w:val="bg-BG"/>
        </w:rPr>
        <w:t>/202</w:t>
      </w:r>
      <w:r w:rsidR="00A6741F" w:rsidRPr="00CE15B4">
        <w:rPr>
          <w:rFonts w:ascii="Times New Roman" w:eastAsia="Times New Roman" w:hAnsi="Times New Roman" w:cs="Times New Roman"/>
          <w:lang w:val="bg-BG"/>
        </w:rPr>
        <w:t>2</w:t>
      </w:r>
      <w:r w:rsidR="00C311A5" w:rsidRPr="00CE15B4">
        <w:rPr>
          <w:rFonts w:ascii="Times New Roman" w:eastAsia="Times New Roman" w:hAnsi="Times New Roman" w:cs="Times New Roman"/>
          <w:lang w:val="bg-BG"/>
        </w:rPr>
        <w:t xml:space="preserve"> </w:t>
      </w:r>
      <w:r w:rsidR="001C7897" w:rsidRPr="00CE15B4">
        <w:rPr>
          <w:rFonts w:ascii="Times New Roman" w:eastAsia="Times New Roman" w:hAnsi="Times New Roman" w:cs="Times New Roman"/>
          <w:lang w:val="bg-BG"/>
        </w:rPr>
        <w:t>учебна година се отпуска</w:t>
      </w:r>
      <w:r w:rsidR="00B30C07" w:rsidRPr="00CE15B4">
        <w:rPr>
          <w:rFonts w:ascii="Times New Roman" w:eastAsia="Times New Roman" w:hAnsi="Times New Roman" w:cs="Times New Roman"/>
          <w:lang w:val="bg-BG"/>
        </w:rPr>
        <w:t>т</w:t>
      </w:r>
      <w:r w:rsidR="001C7897" w:rsidRPr="00CE15B4">
        <w:rPr>
          <w:rFonts w:ascii="Times New Roman" w:eastAsia="Times New Roman" w:hAnsi="Times New Roman" w:cs="Times New Roman"/>
          <w:lang w:val="bg-BG"/>
        </w:rPr>
        <w:t xml:space="preserve"> </w:t>
      </w:r>
      <w:r w:rsidR="00140656" w:rsidRPr="00CE15B4">
        <w:rPr>
          <w:rFonts w:ascii="Times New Roman" w:eastAsia="Times New Roman" w:hAnsi="Times New Roman" w:cs="Times New Roman"/>
          <w:lang w:val="bg-BG"/>
        </w:rPr>
        <w:t>2</w:t>
      </w:r>
      <w:r w:rsidR="001C7897" w:rsidRPr="00CE15B4">
        <w:rPr>
          <w:rFonts w:ascii="Times New Roman" w:eastAsia="Times New Roman" w:hAnsi="Times New Roman" w:cs="Times New Roman"/>
          <w:lang w:val="bg-BG"/>
        </w:rPr>
        <w:t xml:space="preserve"> </w:t>
      </w:r>
      <w:r w:rsidR="00B30C07" w:rsidRPr="00CE15B4">
        <w:rPr>
          <w:rFonts w:ascii="Times New Roman" w:eastAsia="Times New Roman" w:hAnsi="Times New Roman" w:cs="Times New Roman"/>
          <w:lang w:val="bg-BG"/>
        </w:rPr>
        <w:t>стипендии</w:t>
      </w:r>
      <w:r w:rsidR="001C7897" w:rsidRPr="00CE15B4">
        <w:rPr>
          <w:rFonts w:ascii="Times New Roman" w:eastAsia="Times New Roman" w:hAnsi="Times New Roman" w:cs="Times New Roman"/>
          <w:lang w:val="bg-BG"/>
        </w:rPr>
        <w:t xml:space="preserve"> за студентите от първата година на магистърската </w:t>
      </w:r>
      <w:r w:rsidR="00165A97" w:rsidRPr="00CE15B4">
        <w:rPr>
          <w:rFonts w:ascii="Times New Roman" w:eastAsia="Times New Roman" w:hAnsi="Times New Roman" w:cs="Times New Roman"/>
          <w:lang w:val="bg-BG"/>
        </w:rPr>
        <w:t>степен</w:t>
      </w:r>
      <w:r w:rsidR="00A6741F" w:rsidRPr="00CE15B4">
        <w:rPr>
          <w:rFonts w:ascii="Times New Roman" w:eastAsia="Times New Roman" w:hAnsi="Times New Roman" w:cs="Times New Roman"/>
          <w:lang w:val="bg-BG"/>
        </w:rPr>
        <w:t xml:space="preserve"> (ако е стартирала)</w:t>
      </w:r>
      <w:r w:rsidR="001C7897" w:rsidRPr="00CE15B4">
        <w:rPr>
          <w:rFonts w:ascii="Times New Roman" w:eastAsia="Times New Roman" w:hAnsi="Times New Roman" w:cs="Times New Roman"/>
          <w:lang w:val="bg-BG"/>
        </w:rPr>
        <w:t>.</w:t>
      </w:r>
      <w:r w:rsidR="00140656" w:rsidRPr="00CE15B4">
        <w:rPr>
          <w:rFonts w:ascii="Times New Roman" w:eastAsia="Times New Roman" w:hAnsi="Times New Roman" w:cs="Times New Roman"/>
          <w:lang w:val="ru-RU"/>
        </w:rPr>
        <w:t xml:space="preserve"> </w:t>
      </w:r>
    </w:p>
    <w:p w14:paraId="6F814E63" w14:textId="05773892" w:rsidR="00C14F62" w:rsidRPr="00CE15B4" w:rsidRDefault="00C311A5" w:rsidP="00BD6B53">
      <w:pPr>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(4) Право да кандидатстват за стипендии имат студентите от бакалавърската степен, които отговарят на изискванията по ал. 2, положили са успешно всички изпити по учебен план до началото на учебната година, за която кандидатстват, и средният им успех от предходните два семестъра (за студентите в първи курс – от първия семестър) е не по-нисък от много добър 5.00. Магистр</w:t>
      </w:r>
      <w:r w:rsidR="00072429" w:rsidRPr="00CE15B4">
        <w:rPr>
          <w:rFonts w:ascii="Times New Roman" w:eastAsia="Times New Roman" w:hAnsi="Times New Roman" w:cs="Times New Roman"/>
          <w:lang w:val="bg-BG"/>
        </w:rPr>
        <w:t>ант</w:t>
      </w:r>
      <w:r w:rsidRPr="00CE15B4">
        <w:rPr>
          <w:rFonts w:ascii="Times New Roman" w:eastAsia="Times New Roman" w:hAnsi="Times New Roman" w:cs="Times New Roman"/>
          <w:lang w:val="bg-BG"/>
        </w:rPr>
        <w:t>ите кандидатстват с бала си за прием</w:t>
      </w:r>
      <w:r w:rsidR="00252A69"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в магистърската програма, който не трябва да е по-нисък от много добър 4.50.</w:t>
      </w:r>
    </w:p>
    <w:p w14:paraId="4EA91C22" w14:textId="77777777" w:rsidR="00C14F62" w:rsidRPr="00CE15B4" w:rsidRDefault="00C311A5" w:rsidP="00BD6B53">
      <w:pPr>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(5) Студентите в първи курс на обучение за образователно-квалификационна степен „бакалавър“ могат да кандидатстват за стипендии от втория семестър на своето обучение. </w:t>
      </w:r>
    </w:p>
    <w:p w14:paraId="5DD2F91D" w14:textId="77777777" w:rsidR="00CC37AC" w:rsidRPr="00CE15B4" w:rsidRDefault="00CC37AC" w:rsidP="00BD6B53">
      <w:pPr>
        <w:shd w:val="clear" w:color="auto" w:fill="FFFFFF"/>
        <w:spacing w:after="0"/>
        <w:jc w:val="both"/>
        <w:rPr>
          <w:rFonts w:ascii="Times New Roman" w:eastAsia="Times New Roman" w:hAnsi="Times New Roman" w:cs="Times New Roman"/>
          <w:b/>
          <w:bCs/>
          <w:lang w:val="bg-BG"/>
        </w:rPr>
      </w:pPr>
    </w:p>
    <w:p w14:paraId="7B6962B9" w14:textId="0E0D0E20" w:rsidR="00B900C6" w:rsidRPr="00CE15B4" w:rsidRDefault="00C311A5" w:rsidP="00BD6B5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Чл. 3.</w:t>
      </w:r>
      <w:r w:rsidRPr="00CE15B4">
        <w:rPr>
          <w:rFonts w:ascii="Times New Roman" w:eastAsia="Times New Roman" w:hAnsi="Times New Roman" w:cs="Times New Roman"/>
        </w:rPr>
        <w:t> </w:t>
      </w:r>
      <w:r w:rsidRPr="00CE15B4">
        <w:rPr>
          <w:rFonts w:ascii="Times New Roman" w:eastAsia="Times New Roman" w:hAnsi="Times New Roman" w:cs="Times New Roman"/>
          <w:lang w:val="bg-BG"/>
        </w:rPr>
        <w:t xml:space="preserve">(1) Размерът на стипендиите </w:t>
      </w:r>
      <w:r w:rsidR="00DE3C8F" w:rsidRPr="00CE15B4">
        <w:rPr>
          <w:rFonts w:ascii="Times New Roman" w:eastAsia="Times New Roman" w:hAnsi="Times New Roman" w:cs="Times New Roman"/>
          <w:lang w:val="bg-BG"/>
        </w:rPr>
        <w:t>възлиза на левовата равностойност на 300 евро</w:t>
      </w:r>
      <w:r w:rsidRPr="00CE15B4">
        <w:rPr>
          <w:rFonts w:ascii="Times New Roman" w:hAnsi="Times New Roman" w:cs="Times New Roman"/>
          <w:lang w:val="bg-BG"/>
        </w:rPr>
        <w:t>. Стипендиите</w:t>
      </w:r>
      <w:r w:rsidR="00B900C6"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са еднократни.</w:t>
      </w:r>
    </w:p>
    <w:p w14:paraId="48A91B0B" w14:textId="49C1E76B" w:rsidR="00C14F62" w:rsidRPr="00CE15B4" w:rsidRDefault="00C311A5" w:rsidP="00BD6B53">
      <w:pPr>
        <w:shd w:val="clear" w:color="auto" w:fill="FFFFFF"/>
        <w:spacing w:after="0"/>
        <w:jc w:val="both"/>
        <w:rPr>
          <w:rFonts w:ascii="Times New Roman" w:eastAsia="Times New Roman" w:hAnsi="Times New Roman" w:cs="Times New Roman"/>
          <w:lang w:val="bg-BG"/>
        </w:rPr>
      </w:pPr>
      <w:r w:rsidRPr="00CE15B4">
        <w:rPr>
          <w:rFonts w:ascii="Times New Roman" w:hAnsi="Times New Roman" w:cs="Times New Roman"/>
          <w:lang w:val="bg-BG"/>
        </w:rPr>
        <w:t xml:space="preserve">(2) Календарните месеци, </w:t>
      </w:r>
      <w:r w:rsidR="00B860BA" w:rsidRPr="00CE15B4">
        <w:rPr>
          <w:rFonts w:ascii="Times New Roman" w:hAnsi="Times New Roman" w:cs="Times New Roman"/>
          <w:lang w:val="bg-BG"/>
        </w:rPr>
        <w:t>в</w:t>
      </w:r>
      <w:r w:rsidRPr="00CE15B4">
        <w:rPr>
          <w:rFonts w:ascii="Times New Roman" w:hAnsi="Times New Roman" w:cs="Times New Roman"/>
          <w:lang w:val="bg-BG"/>
        </w:rPr>
        <w:t xml:space="preserve"> които се изплащат стипендиите </w:t>
      </w:r>
      <w:r w:rsidRPr="00CE15B4">
        <w:rPr>
          <w:rFonts w:ascii="Times New Roman" w:eastAsia="Times New Roman" w:hAnsi="Times New Roman" w:cs="Times New Roman"/>
          <w:lang w:val="bg-BG"/>
        </w:rPr>
        <w:t>са:</w:t>
      </w:r>
    </w:p>
    <w:p w14:paraId="20259E6C" w14:textId="18144852" w:rsidR="00B30C07" w:rsidRPr="00CE15B4" w:rsidRDefault="00C311A5" w:rsidP="00B30C07">
      <w:pPr>
        <w:pStyle w:val="ListParagraph"/>
        <w:numPr>
          <w:ilvl w:val="0"/>
          <w:numId w:val="12"/>
        </w:numPr>
        <w:shd w:val="clear" w:color="auto" w:fill="FFFFFF"/>
        <w:spacing w:after="15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първи курс на бакалавърската </w:t>
      </w:r>
      <w:r w:rsidR="00072429" w:rsidRPr="00CE15B4">
        <w:rPr>
          <w:rFonts w:ascii="Times New Roman" w:eastAsia="Times New Roman" w:hAnsi="Times New Roman" w:cs="Times New Roman"/>
          <w:lang w:val="bg-BG"/>
        </w:rPr>
        <w:t xml:space="preserve">степен </w:t>
      </w:r>
      <w:r w:rsidRPr="00CE15B4">
        <w:rPr>
          <w:rFonts w:ascii="Times New Roman" w:eastAsia="Times New Roman" w:hAnsi="Times New Roman" w:cs="Times New Roman"/>
          <w:lang w:val="bg-BG"/>
        </w:rPr>
        <w:t>–</w:t>
      </w:r>
      <w:r w:rsidR="005A02A1"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 xml:space="preserve">месец </w:t>
      </w:r>
      <w:r w:rsidR="005A02A1" w:rsidRPr="00CE15B4">
        <w:rPr>
          <w:rFonts w:ascii="Times New Roman" w:eastAsia="Times New Roman" w:hAnsi="Times New Roman" w:cs="Times New Roman"/>
          <w:lang w:val="bg-BG"/>
        </w:rPr>
        <w:t>април</w:t>
      </w:r>
      <w:r w:rsidR="00CE15B4" w:rsidRPr="00CE15B4">
        <w:rPr>
          <w:rFonts w:ascii="Times New Roman" w:eastAsia="Times New Roman" w:hAnsi="Times New Roman" w:cs="Times New Roman"/>
          <w:lang w:val="bg-BG"/>
        </w:rPr>
        <w:t>/май</w:t>
      </w:r>
      <w:r w:rsidRPr="00CE15B4">
        <w:rPr>
          <w:rFonts w:ascii="Times New Roman" w:eastAsia="Times New Roman" w:hAnsi="Times New Roman" w:cs="Times New Roman"/>
          <w:lang w:val="bg-BG"/>
        </w:rPr>
        <w:t>.</w:t>
      </w:r>
    </w:p>
    <w:p w14:paraId="21E90EF1" w14:textId="5D272018" w:rsidR="00C14F62" w:rsidRPr="00CE15B4" w:rsidRDefault="00C311A5" w:rsidP="00B30C07">
      <w:pPr>
        <w:pStyle w:val="ListParagraph"/>
        <w:numPr>
          <w:ilvl w:val="0"/>
          <w:numId w:val="12"/>
        </w:numPr>
        <w:shd w:val="clear" w:color="auto" w:fill="FFFFFF"/>
        <w:spacing w:after="15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за втори</w:t>
      </w:r>
      <w:r w:rsidR="00A6741F"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трети </w:t>
      </w:r>
      <w:r w:rsidR="00A6741F" w:rsidRPr="00CE15B4">
        <w:rPr>
          <w:rFonts w:ascii="Times New Roman" w:eastAsia="Times New Roman" w:hAnsi="Times New Roman" w:cs="Times New Roman"/>
          <w:lang w:val="bg-BG"/>
        </w:rPr>
        <w:t xml:space="preserve">и четвърти </w:t>
      </w:r>
      <w:r w:rsidRPr="00CE15B4">
        <w:rPr>
          <w:rFonts w:ascii="Times New Roman" w:eastAsia="Times New Roman" w:hAnsi="Times New Roman" w:cs="Times New Roman"/>
          <w:lang w:val="bg-BG"/>
        </w:rPr>
        <w:t xml:space="preserve">курс на бакалавърската </w:t>
      </w:r>
      <w:r w:rsidR="00072429"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и за първи курс на магистърската </w:t>
      </w:r>
      <w:r w:rsidR="00072429"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w:t>
      </w:r>
      <w:r w:rsidR="00B30C07"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 xml:space="preserve">месец </w:t>
      </w:r>
      <w:r w:rsidR="005A02A1" w:rsidRPr="00CE15B4">
        <w:rPr>
          <w:rFonts w:ascii="Times New Roman" w:eastAsia="Times New Roman" w:hAnsi="Times New Roman" w:cs="Times New Roman"/>
          <w:lang w:val="bg-BG"/>
        </w:rPr>
        <w:t>декември</w:t>
      </w:r>
      <w:r w:rsidR="00CE15B4" w:rsidRPr="00CE15B4">
        <w:rPr>
          <w:rFonts w:ascii="Times New Roman" w:eastAsia="Times New Roman" w:hAnsi="Times New Roman" w:cs="Times New Roman"/>
          <w:lang w:val="bg-BG"/>
        </w:rPr>
        <w:t>/януари</w:t>
      </w:r>
      <w:r w:rsidR="00657CEE" w:rsidRPr="00CE15B4">
        <w:rPr>
          <w:rFonts w:ascii="Times New Roman" w:eastAsia="Times New Roman" w:hAnsi="Times New Roman" w:cs="Times New Roman"/>
          <w:lang w:val="bg-BG"/>
        </w:rPr>
        <w:t>.</w:t>
      </w:r>
    </w:p>
    <w:p w14:paraId="04EEF20B" w14:textId="7B393A90" w:rsidR="00C14F62" w:rsidRPr="00CE15B4" w:rsidRDefault="00C311A5" w:rsidP="00BD6B5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Чл. 4.</w:t>
      </w:r>
      <w:r w:rsidRPr="00CE15B4">
        <w:rPr>
          <w:rFonts w:ascii="Times New Roman" w:eastAsia="Times New Roman" w:hAnsi="Times New Roman" w:cs="Times New Roman"/>
          <w:b/>
          <w:bCs/>
        </w:rPr>
        <w:t> </w:t>
      </w:r>
      <w:r w:rsidR="00B860BA" w:rsidRPr="00CE15B4">
        <w:rPr>
          <w:rFonts w:ascii="Times New Roman" w:eastAsia="Times New Roman" w:hAnsi="Times New Roman" w:cs="Times New Roman"/>
          <w:lang w:val="bg-BG"/>
        </w:rPr>
        <w:t xml:space="preserve"> (1) Дейностите и с</w:t>
      </w:r>
      <w:r w:rsidRPr="00CE15B4">
        <w:rPr>
          <w:rFonts w:ascii="Times New Roman" w:eastAsia="Times New Roman" w:hAnsi="Times New Roman" w:cs="Times New Roman"/>
          <w:lang w:val="bg-BG"/>
        </w:rPr>
        <w:t xml:space="preserve">пециалните постижения в областта на </w:t>
      </w:r>
      <w:r w:rsidR="00B860BA" w:rsidRPr="00CE15B4">
        <w:rPr>
          <w:rFonts w:ascii="Times New Roman" w:hAnsi="Times New Roman" w:cs="Times New Roman"/>
          <w:sz w:val="23"/>
          <w:szCs w:val="23"/>
          <w:lang w:val="bg-BG"/>
        </w:rPr>
        <w:t xml:space="preserve">новогръцкия език, литература и култура извън учебната програма на специалността </w:t>
      </w:r>
      <w:r w:rsidRPr="00CE15B4">
        <w:rPr>
          <w:rFonts w:ascii="Times New Roman" w:eastAsia="Times New Roman" w:hAnsi="Times New Roman" w:cs="Times New Roman"/>
          <w:lang w:val="bg-BG"/>
        </w:rPr>
        <w:t>носят на кандидатите следните допълнителни точки, които се добавят към успеха им при изчисляване на общия бал:</w:t>
      </w:r>
    </w:p>
    <w:p w14:paraId="621A0B2C" w14:textId="64A5E888" w:rsidR="00B30C07"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w:t>
      </w:r>
      <w:r w:rsidR="00B900C6" w:rsidRPr="00CE15B4">
        <w:rPr>
          <w:rFonts w:ascii="Times New Roman" w:eastAsia="Times New Roman" w:hAnsi="Times New Roman" w:cs="Times New Roman"/>
          <w:lang w:val="bg-BG"/>
        </w:rPr>
        <w:t xml:space="preserve">участие в научни проекти, семинари и художествено-творческа дейност </w:t>
      </w:r>
      <w:r w:rsidR="00B900C6" w:rsidRPr="00CE15B4">
        <w:rPr>
          <w:rFonts w:ascii="Times New Roman" w:hAnsi="Times New Roman" w:cs="Times New Roman"/>
          <w:shd w:val="clear" w:color="auto" w:fill="FFFFFF"/>
          <w:lang w:val="bg-BG"/>
        </w:rPr>
        <w:t xml:space="preserve">(различни културни прояви) </w:t>
      </w:r>
      <w:r w:rsidRPr="00CE15B4">
        <w:rPr>
          <w:rFonts w:ascii="Times New Roman" w:eastAsia="Times New Roman" w:hAnsi="Times New Roman" w:cs="Times New Roman"/>
          <w:lang w:val="bg-BG"/>
        </w:rPr>
        <w:t>– 2 т.</w:t>
      </w:r>
    </w:p>
    <w:p w14:paraId="597935F9" w14:textId="1FC00A73" w:rsidR="00B30C07"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участие в </w:t>
      </w:r>
      <w:r w:rsidR="00B900C6" w:rsidRPr="00CE15B4">
        <w:rPr>
          <w:rFonts w:ascii="Times New Roman" w:eastAsia="Times New Roman" w:hAnsi="Times New Roman" w:cs="Times New Roman"/>
          <w:lang w:val="bg-BG"/>
        </w:rPr>
        <w:t>ежегодния студентски конкурс по превод – 1</w:t>
      </w:r>
      <w:r w:rsidRPr="00CE15B4">
        <w:rPr>
          <w:rFonts w:ascii="Times New Roman" w:eastAsia="Times New Roman" w:hAnsi="Times New Roman" w:cs="Times New Roman"/>
          <w:lang w:val="bg-BG"/>
        </w:rPr>
        <w:t xml:space="preserve"> т.</w:t>
      </w:r>
      <w:r w:rsidR="00B900C6" w:rsidRPr="00CE15B4">
        <w:rPr>
          <w:rFonts w:ascii="Times New Roman" w:eastAsia="Times New Roman" w:hAnsi="Times New Roman" w:cs="Times New Roman"/>
          <w:lang w:val="bg-BG"/>
        </w:rPr>
        <w:t>, за награда в конкурса</w:t>
      </w:r>
      <w:r w:rsidR="00DE3C8F" w:rsidRPr="00CE15B4">
        <w:rPr>
          <w:rFonts w:ascii="Times New Roman" w:eastAsia="Times New Roman" w:hAnsi="Times New Roman" w:cs="Times New Roman"/>
          <w:lang w:val="bg-BG"/>
        </w:rPr>
        <w:t xml:space="preserve"> или класиране на едно от първи</w:t>
      </w:r>
      <w:r w:rsidR="00B860BA" w:rsidRPr="00CE15B4">
        <w:rPr>
          <w:rFonts w:ascii="Times New Roman" w:eastAsia="Times New Roman" w:hAnsi="Times New Roman" w:cs="Times New Roman"/>
          <w:lang w:val="bg-BG"/>
        </w:rPr>
        <w:t>те три места</w:t>
      </w:r>
      <w:r w:rsidR="00B900C6" w:rsidRPr="00CE15B4">
        <w:rPr>
          <w:rFonts w:ascii="Times New Roman" w:eastAsia="Times New Roman" w:hAnsi="Times New Roman" w:cs="Times New Roman"/>
          <w:lang w:val="bg-BG"/>
        </w:rPr>
        <w:t xml:space="preserve"> – 2 т.</w:t>
      </w:r>
    </w:p>
    <w:p w14:paraId="21467071" w14:textId="6F84D0F7" w:rsidR="00B30C07"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lastRenderedPageBreak/>
        <w:t>за участие в национални и междуна</w:t>
      </w:r>
      <w:r w:rsidR="00B900C6" w:rsidRPr="00CE15B4">
        <w:rPr>
          <w:rFonts w:ascii="Times New Roman" w:eastAsia="Times New Roman" w:hAnsi="Times New Roman" w:cs="Times New Roman"/>
          <w:lang w:val="bg-BG"/>
        </w:rPr>
        <w:t>родни олимпиади и състезания – 1</w:t>
      </w:r>
      <w:r w:rsidRPr="00CE15B4">
        <w:rPr>
          <w:rFonts w:ascii="Times New Roman" w:eastAsia="Times New Roman" w:hAnsi="Times New Roman" w:cs="Times New Roman"/>
          <w:lang w:val="bg-BG"/>
        </w:rPr>
        <w:t xml:space="preserve"> т.</w:t>
      </w:r>
      <w:r w:rsidR="00B900C6" w:rsidRPr="00CE15B4">
        <w:rPr>
          <w:rFonts w:ascii="Times New Roman" w:eastAsia="Times New Roman" w:hAnsi="Times New Roman" w:cs="Times New Roman"/>
          <w:lang w:val="bg-BG"/>
        </w:rPr>
        <w:t>, за класиране на първо място – 3 т., за класиране на второ и трето място – 2 т.</w:t>
      </w:r>
    </w:p>
    <w:p w14:paraId="40AB65BB" w14:textId="265463FD" w:rsidR="00C14F62" w:rsidRPr="00CE15B4" w:rsidRDefault="00C311A5" w:rsidP="00B30C07">
      <w:pPr>
        <w:pStyle w:val="ListParagraph"/>
        <w:numPr>
          <w:ilvl w:val="0"/>
          <w:numId w:val="11"/>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за разработка, изготвена в резултат от проведена студентска практика в реална работна среда – 1 т.</w:t>
      </w:r>
    </w:p>
    <w:p w14:paraId="04BF562E" w14:textId="77777777" w:rsidR="00F2444B"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(2) Разработките или дейностите, с които студентите кандидатстват за стипендии, могат да бъдат само от </w:t>
      </w:r>
      <w:r w:rsidR="002535A0" w:rsidRPr="00CE15B4">
        <w:rPr>
          <w:rFonts w:ascii="Times New Roman" w:eastAsia="Times New Roman" w:hAnsi="Times New Roman" w:cs="Times New Roman"/>
          <w:lang w:val="bg-BG"/>
        </w:rPr>
        <w:t>предходните два</w:t>
      </w:r>
      <w:r w:rsidR="007A2FBC" w:rsidRPr="00CE15B4">
        <w:rPr>
          <w:rFonts w:ascii="Times New Roman" w:eastAsia="Times New Roman" w:hAnsi="Times New Roman" w:cs="Times New Roman"/>
          <w:lang w:val="bg-BG"/>
        </w:rPr>
        <w:t xml:space="preserve"> семестър</w:t>
      </w:r>
      <w:r w:rsidR="002535A0" w:rsidRPr="00CE15B4">
        <w:rPr>
          <w:rFonts w:ascii="Times New Roman" w:eastAsia="Times New Roman" w:hAnsi="Times New Roman" w:cs="Times New Roman"/>
          <w:lang w:val="bg-BG"/>
        </w:rPr>
        <w:t>а</w:t>
      </w:r>
      <w:r w:rsidR="007A2FBC"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Не се допуска участие с една и съща разработка или дейност за повече от една стипендия.</w:t>
      </w:r>
    </w:p>
    <w:p w14:paraId="0A6A9EA3" w14:textId="666D287D"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(3</w:t>
      </w:r>
      <w:r w:rsidR="00F2444B" w:rsidRPr="00CE15B4">
        <w:rPr>
          <w:rFonts w:ascii="Times New Roman" w:eastAsia="Times New Roman" w:hAnsi="Times New Roman" w:cs="Times New Roman"/>
          <w:lang w:val="bg-BG"/>
        </w:rPr>
        <w:t>) Удостоверяващ документ може да бъде всеки официално издаден такъв от компетентен орган, организиращ или провеждащ национални</w:t>
      </w:r>
      <w:r w:rsidRPr="00CE15B4">
        <w:rPr>
          <w:rFonts w:ascii="Times New Roman" w:eastAsia="Times New Roman" w:hAnsi="Times New Roman" w:cs="Times New Roman"/>
          <w:lang w:val="bg-BG"/>
        </w:rPr>
        <w:t xml:space="preserve"> или международни</w:t>
      </w:r>
      <w:r w:rsidR="00F2444B" w:rsidRPr="00CE15B4">
        <w:rPr>
          <w:rFonts w:ascii="Times New Roman" w:eastAsia="Times New Roman" w:hAnsi="Times New Roman" w:cs="Times New Roman"/>
          <w:lang w:val="bg-BG"/>
        </w:rPr>
        <w:t xml:space="preserve"> научни или културни прояви и др. Доказателство за разработка може да бъде копие от самата разработка или част от нея (но задължително включваща първа и последна страница или други страници, от където да е видна темата и името на студента)</w:t>
      </w:r>
      <w:r w:rsidR="00B860BA" w:rsidRPr="00CE15B4">
        <w:rPr>
          <w:rFonts w:ascii="Times New Roman" w:eastAsia="Times New Roman" w:hAnsi="Times New Roman" w:cs="Times New Roman"/>
          <w:lang w:val="bg-BG"/>
        </w:rPr>
        <w:t>.</w:t>
      </w:r>
    </w:p>
    <w:p w14:paraId="375495AD" w14:textId="09DC6530"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(4</w:t>
      </w:r>
      <w:r w:rsidR="00C311A5" w:rsidRPr="00CE15B4">
        <w:rPr>
          <w:rFonts w:ascii="Times New Roman" w:eastAsia="Times New Roman" w:hAnsi="Times New Roman" w:cs="Times New Roman"/>
          <w:lang w:val="bg-BG"/>
        </w:rPr>
        <w:t>) Студентът може да кандидатства</w:t>
      </w:r>
      <w:r w:rsidR="00F2444B" w:rsidRPr="00CE15B4">
        <w:rPr>
          <w:rFonts w:ascii="Times New Roman" w:eastAsia="Times New Roman" w:hAnsi="Times New Roman" w:cs="Times New Roman"/>
          <w:lang w:val="bg-BG"/>
        </w:rPr>
        <w:t xml:space="preserve"> </w:t>
      </w:r>
      <w:r w:rsidR="00051D23" w:rsidRPr="00CE15B4">
        <w:rPr>
          <w:rFonts w:ascii="Times New Roman" w:eastAsia="Times New Roman" w:hAnsi="Times New Roman" w:cs="Times New Roman"/>
          <w:lang w:val="bg-BG"/>
        </w:rPr>
        <w:t xml:space="preserve">и </w:t>
      </w:r>
      <w:r w:rsidR="00F2444B" w:rsidRPr="00CE15B4">
        <w:rPr>
          <w:rFonts w:ascii="Times New Roman" w:eastAsia="Times New Roman" w:hAnsi="Times New Roman" w:cs="Times New Roman"/>
          <w:lang w:val="bg-BG"/>
        </w:rPr>
        <w:t xml:space="preserve">само </w:t>
      </w:r>
      <w:r w:rsidR="00C311A5" w:rsidRPr="00CE15B4">
        <w:rPr>
          <w:rFonts w:ascii="Times New Roman" w:eastAsia="Times New Roman" w:hAnsi="Times New Roman" w:cs="Times New Roman"/>
          <w:lang w:val="bg-BG"/>
        </w:rPr>
        <w:t>с грамота, ако е участвал в национални и международни олимпиади и състезания.</w:t>
      </w:r>
    </w:p>
    <w:p w14:paraId="42FEEC1C" w14:textId="382998C9"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(5</w:t>
      </w:r>
      <w:r w:rsidR="00C311A5" w:rsidRPr="00CE15B4">
        <w:rPr>
          <w:rFonts w:ascii="Times New Roman" w:eastAsia="Times New Roman" w:hAnsi="Times New Roman" w:cs="Times New Roman"/>
          <w:lang w:val="bg-BG"/>
        </w:rPr>
        <w:t>) Студентът не може да кандидатства с разработка, която е зад</w:t>
      </w:r>
      <w:r w:rsidR="00051D23" w:rsidRPr="00CE15B4">
        <w:rPr>
          <w:rFonts w:ascii="Times New Roman" w:eastAsia="Times New Roman" w:hAnsi="Times New Roman" w:cs="Times New Roman"/>
          <w:lang w:val="bg-BG"/>
        </w:rPr>
        <w:t>ължен да направи по учебен план</w:t>
      </w:r>
      <w:r w:rsidR="00C311A5" w:rsidRPr="00CE15B4">
        <w:rPr>
          <w:rFonts w:ascii="Times New Roman" w:eastAsia="Times New Roman" w:hAnsi="Times New Roman" w:cs="Times New Roman"/>
          <w:lang w:val="bg-BG"/>
        </w:rPr>
        <w:t xml:space="preserve"> или която е задължителна за получаване на оценка по дадена учебна дисциплина/предмет</w:t>
      </w:r>
      <w:r w:rsidR="00051D23" w:rsidRPr="00CE15B4">
        <w:rPr>
          <w:rFonts w:ascii="Times New Roman" w:eastAsia="Times New Roman" w:hAnsi="Times New Roman" w:cs="Times New Roman"/>
          <w:lang w:val="bg-BG"/>
        </w:rPr>
        <w:t>,</w:t>
      </w:r>
      <w:r w:rsidR="00C311A5" w:rsidRPr="00CE15B4">
        <w:rPr>
          <w:rFonts w:ascii="Times New Roman" w:eastAsia="Times New Roman" w:hAnsi="Times New Roman" w:cs="Times New Roman"/>
          <w:lang w:val="bg-BG"/>
        </w:rPr>
        <w:t xml:space="preserve"> или </w:t>
      </w:r>
      <w:r w:rsidR="00051D23" w:rsidRPr="00CE15B4">
        <w:rPr>
          <w:rFonts w:ascii="Times New Roman" w:eastAsia="Times New Roman" w:hAnsi="Times New Roman" w:cs="Times New Roman"/>
          <w:lang w:val="bg-BG"/>
        </w:rPr>
        <w:t xml:space="preserve">която </w:t>
      </w:r>
      <w:r w:rsidR="00C311A5" w:rsidRPr="00CE15B4">
        <w:rPr>
          <w:rFonts w:ascii="Times New Roman" w:eastAsia="Times New Roman" w:hAnsi="Times New Roman" w:cs="Times New Roman"/>
          <w:lang w:val="bg-BG"/>
        </w:rPr>
        <w:t>е предпоставка за завършване на даден курс (курсова работа) или завършване на образователно-квалификационна степен (дипломна работа).</w:t>
      </w:r>
    </w:p>
    <w:p w14:paraId="48B4B4FB" w14:textId="52338AC6" w:rsidR="00C14F62"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(6</w:t>
      </w:r>
      <w:r w:rsidR="00C311A5" w:rsidRPr="00CE15B4">
        <w:rPr>
          <w:rFonts w:ascii="Times New Roman" w:eastAsia="Times New Roman" w:hAnsi="Times New Roman" w:cs="Times New Roman"/>
          <w:lang w:val="bg-BG"/>
        </w:rPr>
        <w:t>) Студентът не може да кандидатства с грамота</w:t>
      </w:r>
      <w:r w:rsidR="00051D23" w:rsidRPr="00CE15B4">
        <w:rPr>
          <w:rFonts w:ascii="Times New Roman" w:eastAsia="Times New Roman" w:hAnsi="Times New Roman" w:cs="Times New Roman"/>
          <w:lang w:val="bg-BG"/>
        </w:rPr>
        <w:t xml:space="preserve"> за участие в конкретно събитие</w:t>
      </w:r>
      <w:r w:rsidR="00C311A5" w:rsidRPr="00CE15B4">
        <w:rPr>
          <w:rFonts w:ascii="Times New Roman" w:eastAsia="Times New Roman" w:hAnsi="Times New Roman" w:cs="Times New Roman"/>
          <w:lang w:val="bg-BG"/>
        </w:rPr>
        <w:t xml:space="preserve"> като слушател или организатор на същото</w:t>
      </w:r>
      <w:r w:rsidR="00D004B2" w:rsidRPr="00CE15B4">
        <w:rPr>
          <w:rFonts w:ascii="Times New Roman" w:eastAsia="Times New Roman" w:hAnsi="Times New Roman" w:cs="Times New Roman"/>
          <w:lang w:val="bg-BG"/>
        </w:rPr>
        <w:t>,</w:t>
      </w:r>
      <w:r w:rsidR="00C311A5" w:rsidRPr="00CE15B4">
        <w:rPr>
          <w:rFonts w:ascii="Times New Roman" w:eastAsia="Times New Roman" w:hAnsi="Times New Roman" w:cs="Times New Roman"/>
          <w:lang w:val="bg-BG"/>
        </w:rPr>
        <w:t xml:space="preserve"> без да има авторски принос за това.</w:t>
      </w:r>
    </w:p>
    <w:p w14:paraId="425F6997" w14:textId="782D33C9" w:rsidR="00F2444B"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(7</w:t>
      </w:r>
      <w:r w:rsidR="00C311A5" w:rsidRPr="00CE15B4">
        <w:rPr>
          <w:rFonts w:ascii="Times New Roman" w:eastAsia="Times New Roman" w:hAnsi="Times New Roman" w:cs="Times New Roman"/>
          <w:lang w:val="bg-BG"/>
        </w:rPr>
        <w:t>) Студентът не може да кандидатства с преводи, направени в рамките на обучителни програми и семинари.</w:t>
      </w:r>
    </w:p>
    <w:p w14:paraId="150D746A" w14:textId="4C7E3F76" w:rsidR="00165A97" w:rsidRPr="00CE15B4" w:rsidRDefault="00F47957"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(8) Правилата по ал. 1-7</w:t>
      </w:r>
      <w:r w:rsidR="00C311A5" w:rsidRPr="00CE15B4">
        <w:rPr>
          <w:rFonts w:ascii="Times New Roman" w:eastAsia="Times New Roman" w:hAnsi="Times New Roman" w:cs="Times New Roman"/>
          <w:lang w:val="bg-BG"/>
        </w:rPr>
        <w:t xml:space="preserve"> се публикуват на интернет страницата на</w:t>
      </w:r>
      <w:r w:rsidR="00907C2A" w:rsidRPr="00CE15B4">
        <w:rPr>
          <w:rFonts w:ascii="Times New Roman" w:eastAsia="Times New Roman" w:hAnsi="Times New Roman" w:cs="Times New Roman"/>
          <w:lang w:val="bg-BG"/>
        </w:rPr>
        <w:t xml:space="preserve"> специалността</w:t>
      </w:r>
      <w:r w:rsidR="00BD6B53" w:rsidRPr="00CE15B4">
        <w:rPr>
          <w:rFonts w:ascii="Times New Roman" w:eastAsia="Times New Roman" w:hAnsi="Times New Roman" w:cs="Times New Roman"/>
          <w:lang w:val="bg-BG"/>
        </w:rPr>
        <w:t>. Те</w:t>
      </w:r>
      <w:r w:rsidR="00C311A5" w:rsidRPr="00CE15B4">
        <w:rPr>
          <w:rFonts w:ascii="Times New Roman" w:eastAsia="Times New Roman" w:hAnsi="Times New Roman" w:cs="Times New Roman"/>
          <w:lang w:val="bg-BG"/>
        </w:rPr>
        <w:t xml:space="preserve"> се изпращат </w:t>
      </w:r>
      <w:r w:rsidR="000E121B" w:rsidRPr="00CE15B4">
        <w:rPr>
          <w:rFonts w:ascii="Times New Roman" w:eastAsia="Times New Roman" w:hAnsi="Times New Roman" w:cs="Times New Roman"/>
          <w:lang w:val="bg-BG"/>
        </w:rPr>
        <w:t xml:space="preserve">до всички студенти </w:t>
      </w:r>
      <w:r w:rsidR="00C311A5" w:rsidRPr="00CE15B4">
        <w:rPr>
          <w:rFonts w:ascii="Times New Roman" w:eastAsia="Times New Roman" w:hAnsi="Times New Roman" w:cs="Times New Roman"/>
          <w:lang w:val="bg-BG"/>
        </w:rPr>
        <w:t>преди началото на кампания</w:t>
      </w:r>
      <w:r w:rsidR="00907C2A" w:rsidRPr="00CE15B4">
        <w:rPr>
          <w:rFonts w:ascii="Times New Roman" w:eastAsia="Times New Roman" w:hAnsi="Times New Roman" w:cs="Times New Roman"/>
          <w:lang w:val="bg-BG"/>
        </w:rPr>
        <w:t>та от ръководителя на</w:t>
      </w:r>
      <w:r w:rsidR="000E121B" w:rsidRPr="00CE15B4">
        <w:rPr>
          <w:rFonts w:ascii="Times New Roman" w:eastAsia="Times New Roman" w:hAnsi="Times New Roman" w:cs="Times New Roman"/>
          <w:lang w:val="bg-BG"/>
        </w:rPr>
        <w:t xml:space="preserve"> Проекта</w:t>
      </w:r>
      <w:r w:rsidR="00C311A5" w:rsidRPr="00CE15B4">
        <w:rPr>
          <w:rFonts w:ascii="Times New Roman" w:eastAsia="Times New Roman" w:hAnsi="Times New Roman" w:cs="Times New Roman"/>
          <w:lang w:val="bg-BG"/>
        </w:rPr>
        <w:t>.</w:t>
      </w:r>
    </w:p>
    <w:p w14:paraId="4EFF70EB" w14:textId="77777777" w:rsidR="000E121B" w:rsidRPr="00CE15B4" w:rsidRDefault="000E121B" w:rsidP="000D1984">
      <w:pPr>
        <w:shd w:val="clear" w:color="auto" w:fill="FFFFFF"/>
        <w:spacing w:after="0"/>
        <w:jc w:val="both"/>
        <w:rPr>
          <w:rFonts w:ascii="Times New Roman" w:hAnsi="Times New Roman" w:cs="Times New Roman"/>
          <w:b/>
          <w:lang w:val="bg-BG"/>
        </w:rPr>
      </w:pPr>
    </w:p>
    <w:p w14:paraId="36B8E828" w14:textId="3D04267D" w:rsidR="00C14F62" w:rsidRPr="00CE15B4" w:rsidRDefault="00C311A5" w:rsidP="000D1984">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 xml:space="preserve">Чл. </w:t>
      </w:r>
      <w:r w:rsidR="00CC37AC" w:rsidRPr="00CE15B4">
        <w:rPr>
          <w:rFonts w:ascii="Times New Roman" w:eastAsia="Times New Roman" w:hAnsi="Times New Roman" w:cs="Times New Roman"/>
          <w:b/>
          <w:bCs/>
          <w:lang w:val="bg-BG"/>
        </w:rPr>
        <w:t>5</w:t>
      </w:r>
      <w:r w:rsidRPr="00CE15B4">
        <w:rPr>
          <w:rFonts w:ascii="Times New Roman" w:hAnsi="Times New Roman" w:cs="Times New Roman"/>
          <w:b/>
          <w:lang w:val="bg-BG"/>
        </w:rPr>
        <w:t>.</w:t>
      </w:r>
      <w:r w:rsidRPr="00CE15B4">
        <w:rPr>
          <w:rFonts w:ascii="Times New Roman" w:eastAsia="Times New Roman" w:hAnsi="Times New Roman" w:cs="Times New Roman"/>
        </w:rPr>
        <w:t> </w:t>
      </w:r>
      <w:r w:rsidRPr="00CE15B4">
        <w:rPr>
          <w:rFonts w:ascii="Times New Roman" w:hAnsi="Times New Roman" w:cs="Times New Roman"/>
          <w:lang w:val="bg-BG"/>
        </w:rPr>
        <w:t xml:space="preserve">(1) Кандидатстването се осъществява чрез </w:t>
      </w:r>
      <w:r w:rsidR="000E121B" w:rsidRPr="00CE15B4">
        <w:rPr>
          <w:rFonts w:ascii="Times New Roman" w:eastAsia="Times New Roman" w:hAnsi="Times New Roman" w:cs="Times New Roman"/>
          <w:lang w:val="bg-BG"/>
        </w:rPr>
        <w:t>депозиране</w:t>
      </w:r>
      <w:r w:rsidR="002535A0" w:rsidRPr="00CE15B4">
        <w:rPr>
          <w:rFonts w:ascii="Times New Roman" w:eastAsia="Times New Roman" w:hAnsi="Times New Roman" w:cs="Times New Roman"/>
          <w:lang w:val="bg-BG"/>
        </w:rPr>
        <w:t xml:space="preserve"> на</w:t>
      </w:r>
      <w:r w:rsidR="005C15A0" w:rsidRPr="00CE15B4">
        <w:rPr>
          <w:rFonts w:ascii="Times New Roman" w:eastAsia="Times New Roman" w:hAnsi="Times New Roman" w:cs="Times New Roman"/>
          <w:lang w:val="bg-BG"/>
        </w:rPr>
        <w:t xml:space="preserve"> </w:t>
      </w:r>
      <w:r w:rsidR="000E121B" w:rsidRPr="00CE15B4">
        <w:rPr>
          <w:rFonts w:ascii="Times New Roman" w:eastAsia="Times New Roman" w:hAnsi="Times New Roman" w:cs="Times New Roman"/>
          <w:lang w:val="bg-BG"/>
        </w:rPr>
        <w:t xml:space="preserve">попълнен и подписан </w:t>
      </w:r>
      <w:r w:rsidR="005C15A0" w:rsidRPr="00CE15B4">
        <w:rPr>
          <w:rFonts w:ascii="Times New Roman" w:eastAsia="Times New Roman" w:hAnsi="Times New Roman" w:cs="Times New Roman"/>
          <w:lang w:val="bg-BG"/>
        </w:rPr>
        <w:t>индивидуален формуляр за стипендия</w:t>
      </w:r>
      <w:r w:rsidR="00CE64BA" w:rsidRPr="00CE15B4">
        <w:rPr>
          <w:rFonts w:ascii="Times New Roman" w:eastAsia="Times New Roman" w:hAnsi="Times New Roman" w:cs="Times New Roman"/>
          <w:lang w:val="bg-BG"/>
        </w:rPr>
        <w:t xml:space="preserve">, </w:t>
      </w:r>
      <w:r w:rsidR="000E121B" w:rsidRPr="00CE15B4">
        <w:rPr>
          <w:rFonts w:ascii="Times New Roman" w:eastAsia="Times New Roman" w:hAnsi="Times New Roman" w:cs="Times New Roman"/>
          <w:lang w:val="bg-BG"/>
        </w:rPr>
        <w:t>както и на</w:t>
      </w:r>
      <w:r w:rsidR="002535A0" w:rsidRPr="00CE15B4">
        <w:rPr>
          <w:rFonts w:ascii="Times New Roman" w:eastAsia="Times New Roman" w:hAnsi="Times New Roman" w:cs="Times New Roman"/>
          <w:lang w:val="bg-BG"/>
        </w:rPr>
        <w:t xml:space="preserve"> документи, които доказват дейности, носещи допълнителни точки. Документите се депозират</w:t>
      </w:r>
      <w:r w:rsidRPr="00CE15B4">
        <w:rPr>
          <w:rFonts w:ascii="Times New Roman" w:hAnsi="Times New Roman" w:cs="Times New Roman"/>
          <w:lang w:val="bg-BG"/>
        </w:rPr>
        <w:t xml:space="preserve"> </w:t>
      </w:r>
      <w:r w:rsidR="000E121B" w:rsidRPr="00CE15B4">
        <w:rPr>
          <w:rFonts w:ascii="Times New Roman" w:eastAsia="Times New Roman" w:hAnsi="Times New Roman" w:cs="Times New Roman"/>
          <w:lang w:val="bg-BG"/>
        </w:rPr>
        <w:t>чрез изпращане по електронен път до ръководителя на Проекта</w:t>
      </w:r>
      <w:r w:rsidR="002535A0" w:rsidRPr="00CE15B4">
        <w:rPr>
          <w:rFonts w:ascii="Times New Roman" w:eastAsia="Times New Roman" w:hAnsi="Times New Roman" w:cs="Times New Roman"/>
          <w:lang w:val="bg-BG"/>
        </w:rPr>
        <w:t xml:space="preserve">. </w:t>
      </w:r>
    </w:p>
    <w:p w14:paraId="3F9895EB" w14:textId="75B5DA2C" w:rsidR="008C216A" w:rsidRPr="00CE15B4" w:rsidRDefault="008C216A" w:rsidP="000D1984">
      <w:pPr>
        <w:shd w:val="clear" w:color="auto" w:fill="FFFFFF"/>
        <w:spacing w:after="0"/>
        <w:jc w:val="both"/>
        <w:rPr>
          <w:rFonts w:ascii="Times New Roman" w:hAnsi="Times New Roman" w:cs="Times New Roman"/>
          <w:lang w:val="bg-BG"/>
        </w:rPr>
      </w:pPr>
      <w:r w:rsidRPr="00CE15B4">
        <w:rPr>
          <w:rFonts w:ascii="Times New Roman" w:eastAsia="Times New Roman" w:hAnsi="Times New Roman" w:cs="Times New Roman"/>
          <w:lang w:val="bg-BG"/>
        </w:rPr>
        <w:t>(2</w:t>
      </w:r>
      <w:r w:rsidRPr="00CE15B4">
        <w:rPr>
          <w:rFonts w:ascii="Times New Roman" w:hAnsi="Times New Roman" w:cs="Times New Roman"/>
          <w:lang w:val="bg-BG"/>
        </w:rPr>
        <w:t xml:space="preserve">) В случай че студентът е възпрепятстван по обективни причини да подаде лично формуляра </w:t>
      </w:r>
      <w:r w:rsidR="000E121B" w:rsidRPr="00CE15B4">
        <w:rPr>
          <w:rFonts w:ascii="Times New Roman" w:hAnsi="Times New Roman" w:cs="Times New Roman"/>
          <w:lang w:val="bg-BG"/>
        </w:rPr>
        <w:t>си до ръководителя на Проекта,</w:t>
      </w:r>
      <w:r w:rsidRPr="00CE15B4">
        <w:rPr>
          <w:rFonts w:ascii="Times New Roman" w:hAnsi="Times New Roman" w:cs="Times New Roman"/>
          <w:lang w:val="bg-BG"/>
        </w:rPr>
        <w:t xml:space="preserve"> той може да упълномощи свой представител да направи това с нотариално заверено пълномощно. Когато студентът се представлява от </w:t>
      </w:r>
      <w:r w:rsidR="00907C2A" w:rsidRPr="00CE15B4">
        <w:rPr>
          <w:rFonts w:ascii="Times New Roman" w:hAnsi="Times New Roman" w:cs="Times New Roman"/>
          <w:lang w:val="bg-BG"/>
        </w:rPr>
        <w:t>свой</w:t>
      </w:r>
      <w:r w:rsidRPr="00CE15B4">
        <w:rPr>
          <w:rFonts w:ascii="Times New Roman" w:hAnsi="Times New Roman" w:cs="Times New Roman"/>
          <w:lang w:val="bg-BG"/>
        </w:rPr>
        <w:t xml:space="preserve"> родител, дете или съпруг, не е необходимо пълномощното да е нотариално заверено.</w:t>
      </w:r>
    </w:p>
    <w:p w14:paraId="6EAF1E6B" w14:textId="2C4E92D7" w:rsidR="00C14F62" w:rsidRPr="00CE15B4" w:rsidRDefault="008C216A"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(3</w:t>
      </w:r>
      <w:r w:rsidR="00C311A5" w:rsidRPr="00CE15B4">
        <w:rPr>
          <w:rFonts w:ascii="Times New Roman" w:eastAsia="Times New Roman" w:hAnsi="Times New Roman" w:cs="Times New Roman"/>
          <w:lang w:val="bg-BG"/>
        </w:rPr>
        <w:t xml:space="preserve">) </w:t>
      </w:r>
      <w:r w:rsidR="000E121B" w:rsidRPr="00CE15B4">
        <w:rPr>
          <w:rFonts w:ascii="Times New Roman" w:eastAsia="Times New Roman" w:hAnsi="Times New Roman" w:cs="Times New Roman"/>
          <w:lang w:val="bg-BG"/>
        </w:rPr>
        <w:t>След като</w:t>
      </w:r>
      <w:r w:rsidR="00C311A5" w:rsidRPr="00CE15B4">
        <w:rPr>
          <w:rFonts w:ascii="Times New Roman" w:eastAsia="Times New Roman" w:hAnsi="Times New Roman" w:cs="Times New Roman"/>
          <w:lang w:val="bg-BG"/>
        </w:rPr>
        <w:t xml:space="preserve"> бъдат класирани за стипендия, студентите предоставят номер на </w:t>
      </w:r>
      <w:r w:rsidR="00907C2A" w:rsidRPr="00CE15B4">
        <w:rPr>
          <w:rFonts w:ascii="Times New Roman" w:eastAsia="Times New Roman" w:hAnsi="Times New Roman" w:cs="Times New Roman"/>
          <w:lang w:val="bg-BG"/>
        </w:rPr>
        <w:t xml:space="preserve">лична </w:t>
      </w:r>
      <w:r w:rsidR="00C311A5" w:rsidRPr="00CE15B4">
        <w:rPr>
          <w:rFonts w:ascii="Times New Roman" w:eastAsia="Times New Roman" w:hAnsi="Times New Roman" w:cs="Times New Roman"/>
          <w:lang w:val="bg-BG"/>
        </w:rPr>
        <w:t>банкова сметк</w:t>
      </w:r>
      <w:r w:rsidRPr="00CE15B4">
        <w:rPr>
          <w:rFonts w:ascii="Times New Roman" w:eastAsia="Times New Roman" w:hAnsi="Times New Roman" w:cs="Times New Roman"/>
          <w:lang w:val="bg-BG"/>
        </w:rPr>
        <w:t>а</w:t>
      </w:r>
      <w:r w:rsidR="00C311A5" w:rsidRPr="00CE15B4">
        <w:rPr>
          <w:rFonts w:ascii="Times New Roman" w:eastAsia="Times New Roman" w:hAnsi="Times New Roman" w:cs="Times New Roman"/>
          <w:lang w:val="bg-BG"/>
        </w:rPr>
        <w:t>.</w:t>
      </w:r>
    </w:p>
    <w:p w14:paraId="27C2C413" w14:textId="4B109BA0" w:rsidR="00051D23" w:rsidRPr="00CE15B4" w:rsidRDefault="008C216A" w:rsidP="00051D2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(4</w:t>
      </w:r>
      <w:r w:rsidR="00C311A5" w:rsidRPr="00CE15B4">
        <w:rPr>
          <w:rFonts w:ascii="Times New Roman" w:eastAsia="Times New Roman" w:hAnsi="Times New Roman" w:cs="Times New Roman"/>
          <w:lang w:val="bg-BG"/>
        </w:rPr>
        <w:t xml:space="preserve">) Превеждането на стипендиите се извършва по </w:t>
      </w:r>
      <w:r w:rsidR="00907C2A" w:rsidRPr="00CE15B4">
        <w:rPr>
          <w:rFonts w:ascii="Times New Roman" w:eastAsia="Times New Roman" w:hAnsi="Times New Roman" w:cs="Times New Roman"/>
          <w:lang w:val="bg-BG"/>
        </w:rPr>
        <w:t>посочените от студентите лични банкови сметки</w:t>
      </w:r>
      <w:r w:rsidR="00C311A5" w:rsidRPr="00CE15B4">
        <w:rPr>
          <w:rFonts w:ascii="Times New Roman" w:eastAsia="Times New Roman" w:hAnsi="Times New Roman" w:cs="Times New Roman"/>
          <w:lang w:val="bg-BG"/>
        </w:rPr>
        <w:t>.</w:t>
      </w:r>
    </w:p>
    <w:p w14:paraId="5D640DC8" w14:textId="77777777" w:rsidR="000E121B" w:rsidRPr="00CE15B4" w:rsidRDefault="000E121B" w:rsidP="00051D23">
      <w:pPr>
        <w:shd w:val="clear" w:color="auto" w:fill="FFFFFF"/>
        <w:spacing w:after="0"/>
        <w:jc w:val="both"/>
        <w:rPr>
          <w:rFonts w:ascii="Times New Roman" w:eastAsia="Times New Roman" w:hAnsi="Times New Roman" w:cs="Times New Roman"/>
          <w:b/>
          <w:bCs/>
          <w:lang w:val="bg-BG"/>
        </w:rPr>
      </w:pPr>
    </w:p>
    <w:p w14:paraId="6A5E15A9" w14:textId="41071C4C" w:rsidR="00C14F62" w:rsidRPr="00CE15B4" w:rsidRDefault="00C311A5" w:rsidP="00051D23">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 xml:space="preserve">Чл. </w:t>
      </w:r>
      <w:r w:rsidR="00CC37AC" w:rsidRPr="00CE15B4">
        <w:rPr>
          <w:rFonts w:ascii="Times New Roman" w:eastAsia="Times New Roman" w:hAnsi="Times New Roman" w:cs="Times New Roman"/>
          <w:b/>
          <w:bCs/>
          <w:lang w:val="bg-BG"/>
        </w:rPr>
        <w:t>6</w:t>
      </w:r>
      <w:r w:rsidR="00CE15B4" w:rsidRPr="00CE15B4">
        <w:rPr>
          <w:rFonts w:ascii="Times New Roman" w:eastAsia="Times New Roman" w:hAnsi="Times New Roman" w:cs="Times New Roman"/>
          <w:b/>
          <w:bCs/>
          <w:lang w:val="bg-BG"/>
        </w:rPr>
        <w:t>.</w:t>
      </w:r>
      <w:r w:rsidRPr="00CE15B4">
        <w:rPr>
          <w:rFonts w:ascii="Times New Roman" w:eastAsia="Times New Roman" w:hAnsi="Times New Roman" w:cs="Times New Roman"/>
        </w:rPr>
        <w:t> </w:t>
      </w:r>
      <w:r w:rsidRPr="00CE15B4">
        <w:rPr>
          <w:rFonts w:ascii="Times New Roman" w:eastAsia="Times New Roman" w:hAnsi="Times New Roman" w:cs="Times New Roman"/>
          <w:lang w:val="bg-BG"/>
        </w:rPr>
        <w:t>(1) Изчисляването на успеха на студента става по начин, определен от висше</w:t>
      </w:r>
      <w:r w:rsidR="00F47957" w:rsidRPr="00CE15B4">
        <w:rPr>
          <w:rFonts w:ascii="Times New Roman" w:eastAsia="Times New Roman" w:hAnsi="Times New Roman" w:cs="Times New Roman"/>
          <w:lang w:val="bg-BG"/>
        </w:rPr>
        <w:t>то</w:t>
      </w:r>
      <w:r w:rsidRPr="00CE15B4">
        <w:rPr>
          <w:rFonts w:ascii="Times New Roman" w:eastAsia="Times New Roman" w:hAnsi="Times New Roman" w:cs="Times New Roman"/>
          <w:lang w:val="bg-BG"/>
        </w:rPr>
        <w:t xml:space="preserve"> училище, еднакъв за всички студенти в специалност</w:t>
      </w:r>
      <w:r w:rsidR="00F47957" w:rsidRPr="00CE15B4">
        <w:rPr>
          <w:rFonts w:ascii="Times New Roman" w:eastAsia="Times New Roman" w:hAnsi="Times New Roman" w:cs="Times New Roman"/>
          <w:lang w:val="bg-BG"/>
        </w:rPr>
        <w:t>та и валиден и за другите видове стипендии, за които студентите имат право да кандидатстват</w:t>
      </w:r>
      <w:r w:rsidRPr="00CE15B4">
        <w:rPr>
          <w:rFonts w:ascii="Times New Roman" w:eastAsia="Times New Roman" w:hAnsi="Times New Roman" w:cs="Times New Roman"/>
          <w:lang w:val="bg-BG"/>
        </w:rPr>
        <w:t>.</w:t>
      </w:r>
    </w:p>
    <w:p w14:paraId="372C18A2" w14:textId="6F1FA291" w:rsidR="00072429"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(2) Студенти, които продължават обучението си след прекъсване, обучение в чужбина и др., изчисляват успеха си за стипендия въз основа на последните два семестъра (за първокурсниците – един), през които са имали статут на действащи студенти.</w:t>
      </w:r>
    </w:p>
    <w:p w14:paraId="3BA1FA8C" w14:textId="77777777" w:rsidR="000E121B" w:rsidRPr="00CE15B4" w:rsidRDefault="000E121B" w:rsidP="000D1984">
      <w:pPr>
        <w:shd w:val="clear" w:color="auto" w:fill="FFFFFF"/>
        <w:spacing w:after="0"/>
        <w:jc w:val="both"/>
        <w:rPr>
          <w:rFonts w:ascii="Times New Roman" w:eastAsia="Times New Roman" w:hAnsi="Times New Roman" w:cs="Times New Roman"/>
          <w:lang w:val="bg-BG"/>
        </w:rPr>
      </w:pPr>
    </w:p>
    <w:p w14:paraId="23EA388B" w14:textId="4E6E0AC1" w:rsidR="00552E42"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 xml:space="preserve">Чл. </w:t>
      </w:r>
      <w:r w:rsidR="00CC37AC" w:rsidRPr="00CE15B4">
        <w:rPr>
          <w:rFonts w:ascii="Times New Roman" w:eastAsia="Times New Roman" w:hAnsi="Times New Roman" w:cs="Times New Roman"/>
          <w:b/>
          <w:bCs/>
          <w:lang w:val="bg-BG"/>
        </w:rPr>
        <w:t>7</w:t>
      </w:r>
      <w:r w:rsidR="00CE15B4" w:rsidRPr="00CE15B4">
        <w:rPr>
          <w:rFonts w:ascii="Times New Roman" w:eastAsia="Times New Roman" w:hAnsi="Times New Roman" w:cs="Times New Roman"/>
          <w:b/>
          <w:bCs/>
          <w:lang w:val="bg-BG"/>
        </w:rPr>
        <w:t>.</w:t>
      </w:r>
      <w:r w:rsidR="000E121B" w:rsidRPr="00CE15B4">
        <w:rPr>
          <w:rFonts w:ascii="Times New Roman" w:eastAsia="Times New Roman" w:hAnsi="Times New Roman" w:cs="Times New Roman"/>
          <w:b/>
          <w:bCs/>
          <w:lang w:val="bg-BG"/>
        </w:rPr>
        <w:t xml:space="preserve"> </w:t>
      </w:r>
      <w:r w:rsidRPr="00CE15B4">
        <w:rPr>
          <w:rFonts w:ascii="Times New Roman" w:eastAsia="Times New Roman" w:hAnsi="Times New Roman" w:cs="Times New Roman"/>
          <w:lang w:val="bg-BG"/>
        </w:rPr>
        <w:t xml:space="preserve">При едновременно обучение по две специалности, </w:t>
      </w:r>
      <w:r w:rsidR="000E121B" w:rsidRPr="00CE15B4">
        <w:rPr>
          <w:rFonts w:ascii="Times New Roman" w:eastAsia="Times New Roman" w:hAnsi="Times New Roman" w:cs="Times New Roman"/>
          <w:lang w:val="bg-BG"/>
        </w:rPr>
        <w:t>едната от които е Н</w:t>
      </w:r>
      <w:r w:rsidR="00F47957" w:rsidRPr="00CE15B4">
        <w:rPr>
          <w:rFonts w:ascii="Times New Roman" w:eastAsia="Times New Roman" w:hAnsi="Times New Roman" w:cs="Times New Roman"/>
          <w:lang w:val="bg-BG"/>
        </w:rPr>
        <w:t xml:space="preserve">овогръцка филология, </w:t>
      </w:r>
      <w:r w:rsidRPr="00CE15B4">
        <w:rPr>
          <w:rFonts w:ascii="Times New Roman" w:eastAsia="Times New Roman" w:hAnsi="Times New Roman" w:cs="Times New Roman"/>
          <w:lang w:val="bg-BG"/>
        </w:rPr>
        <w:t xml:space="preserve">може да се кандидатства и </w:t>
      </w:r>
      <w:r w:rsidR="0004266E" w:rsidRPr="00CE15B4">
        <w:rPr>
          <w:rFonts w:ascii="Times New Roman" w:eastAsia="Times New Roman" w:hAnsi="Times New Roman" w:cs="Times New Roman"/>
          <w:lang w:val="bg-BG"/>
        </w:rPr>
        <w:t>за стипендия „</w:t>
      </w:r>
      <w:proofErr w:type="spellStart"/>
      <w:r w:rsidR="0004266E" w:rsidRPr="00CE15B4">
        <w:rPr>
          <w:rFonts w:ascii="Times New Roman" w:eastAsia="Times New Roman" w:hAnsi="Times New Roman" w:cs="Times New Roman"/>
          <w:lang w:val="bg-BG"/>
        </w:rPr>
        <w:t>Онасис</w:t>
      </w:r>
      <w:proofErr w:type="spellEnd"/>
      <w:r w:rsidR="0004266E"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w:t>
      </w:r>
    </w:p>
    <w:p w14:paraId="5015A101" w14:textId="77777777" w:rsidR="000E121B" w:rsidRPr="00CE15B4" w:rsidRDefault="000E121B" w:rsidP="000D1984">
      <w:pPr>
        <w:shd w:val="clear" w:color="auto" w:fill="FFFFFF"/>
        <w:spacing w:after="0"/>
        <w:jc w:val="both"/>
        <w:rPr>
          <w:rFonts w:ascii="Times New Roman" w:eastAsia="Times New Roman" w:hAnsi="Times New Roman" w:cs="Times New Roman"/>
          <w:lang w:val="bg-BG"/>
        </w:rPr>
      </w:pPr>
    </w:p>
    <w:p w14:paraId="1615F16E" w14:textId="408877F0" w:rsidR="00C14F62" w:rsidRPr="00CE15B4" w:rsidRDefault="0004266E"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b/>
          <w:bCs/>
          <w:lang w:val="bg-BG"/>
        </w:rPr>
        <w:t xml:space="preserve">Чл. </w:t>
      </w:r>
      <w:r w:rsidR="00CC37AC" w:rsidRPr="00CE15B4">
        <w:rPr>
          <w:rFonts w:ascii="Times New Roman" w:eastAsia="Times New Roman" w:hAnsi="Times New Roman" w:cs="Times New Roman"/>
          <w:b/>
          <w:bCs/>
          <w:lang w:val="bg-BG"/>
        </w:rPr>
        <w:t>8</w:t>
      </w:r>
      <w:r w:rsidR="00CE15B4" w:rsidRPr="00CE15B4">
        <w:rPr>
          <w:rFonts w:ascii="Times New Roman" w:eastAsia="Times New Roman" w:hAnsi="Times New Roman" w:cs="Times New Roman"/>
          <w:b/>
          <w:bCs/>
          <w:lang w:val="bg-BG"/>
        </w:rPr>
        <w:t>.</w:t>
      </w:r>
      <w:r w:rsidR="00C311A5" w:rsidRPr="00CE15B4">
        <w:rPr>
          <w:rFonts w:ascii="Times New Roman" w:eastAsia="Times New Roman" w:hAnsi="Times New Roman" w:cs="Times New Roman"/>
        </w:rPr>
        <w:t> </w:t>
      </w:r>
      <w:r w:rsidR="00C311A5" w:rsidRPr="00CE15B4">
        <w:rPr>
          <w:rFonts w:ascii="Times New Roman" w:eastAsia="Times New Roman" w:hAnsi="Times New Roman" w:cs="Times New Roman"/>
          <w:lang w:val="bg-BG"/>
        </w:rPr>
        <w:t>(1) Класирането за стипендии се извършва от Комисия, утвърдена от Катедрения съвет на Катедрата по класическа филология.</w:t>
      </w:r>
    </w:p>
    <w:p w14:paraId="583AA3E2" w14:textId="25EE41DE" w:rsidR="00552E42" w:rsidRPr="00CE15B4" w:rsidRDefault="00C311A5" w:rsidP="000D1984">
      <w:p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lastRenderedPageBreak/>
        <w:t xml:space="preserve">(2) Студентите от втори и по-горен курс </w:t>
      </w:r>
      <w:r w:rsidR="00552E42" w:rsidRPr="00CE15B4">
        <w:rPr>
          <w:rFonts w:ascii="Times New Roman" w:eastAsia="Times New Roman" w:hAnsi="Times New Roman" w:cs="Times New Roman"/>
          <w:lang w:val="bg-BG"/>
        </w:rPr>
        <w:t xml:space="preserve">на бакалавърската </w:t>
      </w:r>
      <w:r w:rsidR="00165A97" w:rsidRPr="00CE15B4">
        <w:rPr>
          <w:rFonts w:ascii="Times New Roman" w:eastAsia="Times New Roman" w:hAnsi="Times New Roman" w:cs="Times New Roman"/>
          <w:lang w:val="bg-BG"/>
        </w:rPr>
        <w:t>степен</w:t>
      </w:r>
      <w:r w:rsidR="00552E42"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 xml:space="preserve">се класират за стипендии </w:t>
      </w:r>
      <w:r w:rsidR="00CD3C8A" w:rsidRPr="00CE15B4">
        <w:rPr>
          <w:rFonts w:ascii="Times New Roman" w:eastAsia="Times New Roman" w:hAnsi="Times New Roman" w:cs="Times New Roman"/>
          <w:lang w:val="bg-BG"/>
        </w:rPr>
        <w:t>по бал по низходящ ред, в който основен елемент е</w:t>
      </w:r>
      <w:r w:rsidRPr="00CE15B4">
        <w:rPr>
          <w:rFonts w:ascii="Times New Roman" w:eastAsia="Times New Roman" w:hAnsi="Times New Roman" w:cs="Times New Roman"/>
          <w:lang w:val="bg-BG"/>
        </w:rPr>
        <w:t xml:space="preserve"> средния</w:t>
      </w:r>
      <w:r w:rsidR="00CD3C8A" w:rsidRPr="00CE15B4">
        <w:rPr>
          <w:rFonts w:ascii="Times New Roman" w:eastAsia="Times New Roman" w:hAnsi="Times New Roman" w:cs="Times New Roman"/>
          <w:lang w:val="bg-BG"/>
        </w:rPr>
        <w:t>т</w:t>
      </w:r>
      <w:r w:rsidRPr="00CE15B4">
        <w:rPr>
          <w:rFonts w:ascii="Times New Roman" w:eastAsia="Times New Roman" w:hAnsi="Times New Roman" w:cs="Times New Roman"/>
          <w:lang w:val="bg-BG"/>
        </w:rPr>
        <w:t xml:space="preserve"> успех от предходните два семестъра на обучение, а студентите в първи курс – по </w:t>
      </w:r>
      <w:r w:rsidR="00CD3C8A" w:rsidRPr="00CE15B4">
        <w:rPr>
          <w:rFonts w:ascii="Times New Roman" w:eastAsia="Times New Roman" w:hAnsi="Times New Roman" w:cs="Times New Roman"/>
          <w:lang w:val="bg-BG"/>
        </w:rPr>
        <w:t xml:space="preserve">бал по </w:t>
      </w:r>
      <w:r w:rsidRPr="00CE15B4">
        <w:rPr>
          <w:rFonts w:ascii="Times New Roman" w:eastAsia="Times New Roman" w:hAnsi="Times New Roman" w:cs="Times New Roman"/>
          <w:lang w:val="bg-BG"/>
        </w:rPr>
        <w:t>низходящ ред</w:t>
      </w:r>
      <w:r w:rsidR="00CD3C8A" w:rsidRPr="00CE15B4">
        <w:rPr>
          <w:rFonts w:ascii="Times New Roman" w:eastAsia="Times New Roman" w:hAnsi="Times New Roman" w:cs="Times New Roman"/>
          <w:lang w:val="bg-BG"/>
        </w:rPr>
        <w:t>, в който основен елемент е средният успех от</w:t>
      </w:r>
      <w:r w:rsidRPr="00CE15B4">
        <w:rPr>
          <w:rFonts w:ascii="Times New Roman" w:eastAsia="Times New Roman" w:hAnsi="Times New Roman" w:cs="Times New Roman"/>
          <w:lang w:val="bg-BG"/>
        </w:rPr>
        <w:t xml:space="preserve"> първия семестър.</w:t>
      </w:r>
      <w:r w:rsidR="00CD3C8A" w:rsidRPr="00CE15B4">
        <w:rPr>
          <w:rFonts w:ascii="Times New Roman" w:eastAsia="Times New Roman" w:hAnsi="Times New Roman" w:cs="Times New Roman"/>
          <w:lang w:val="bg-BG"/>
        </w:rPr>
        <w:t xml:space="preserve"> </w:t>
      </w:r>
      <w:r w:rsidR="00552E42" w:rsidRPr="00CE15B4">
        <w:rPr>
          <w:rFonts w:ascii="Times New Roman" w:eastAsia="Times New Roman" w:hAnsi="Times New Roman" w:cs="Times New Roman"/>
          <w:lang w:val="bg-BG"/>
        </w:rPr>
        <w:t xml:space="preserve">Студентите от магистърската </w:t>
      </w:r>
      <w:r w:rsidR="00165A97" w:rsidRPr="00CE15B4">
        <w:rPr>
          <w:rFonts w:ascii="Times New Roman" w:eastAsia="Times New Roman" w:hAnsi="Times New Roman" w:cs="Times New Roman"/>
          <w:lang w:val="bg-BG"/>
        </w:rPr>
        <w:t>степен</w:t>
      </w:r>
      <w:r w:rsidR="00552E42" w:rsidRPr="00CE15B4">
        <w:rPr>
          <w:rFonts w:ascii="Times New Roman" w:eastAsia="Times New Roman" w:hAnsi="Times New Roman" w:cs="Times New Roman"/>
          <w:lang w:val="bg-BG"/>
        </w:rPr>
        <w:t xml:space="preserve"> се класират за стипендии по бал по низходящ ред, в който основен елемент е балът за прием в магистърската програма.</w:t>
      </w:r>
    </w:p>
    <w:p w14:paraId="38337BCB" w14:textId="77777777" w:rsidR="000E121B" w:rsidRPr="00CE15B4" w:rsidRDefault="000E121B" w:rsidP="000D1984">
      <w:pPr>
        <w:shd w:val="clear" w:color="auto" w:fill="FFFFFF"/>
        <w:spacing w:after="0"/>
        <w:jc w:val="both"/>
        <w:rPr>
          <w:rFonts w:ascii="Times New Roman" w:eastAsia="Times New Roman" w:hAnsi="Times New Roman" w:cs="Times New Roman"/>
          <w:lang w:val="bg-BG"/>
        </w:rPr>
      </w:pPr>
    </w:p>
    <w:p w14:paraId="443401E8" w14:textId="75F66A5C" w:rsidR="00014EA0" w:rsidRPr="00CE15B4" w:rsidRDefault="0004266E" w:rsidP="000D1984">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 xml:space="preserve">Чл. </w:t>
      </w:r>
      <w:r w:rsidR="00CC37AC" w:rsidRPr="00CE15B4">
        <w:rPr>
          <w:rFonts w:ascii="Times New Roman" w:hAnsi="Times New Roman" w:cs="Times New Roman"/>
          <w:b/>
          <w:lang w:val="bg-BG"/>
        </w:rPr>
        <w:t>9</w:t>
      </w:r>
      <w:r w:rsidR="00C311A5" w:rsidRPr="00CE15B4">
        <w:rPr>
          <w:rFonts w:ascii="Times New Roman" w:hAnsi="Times New Roman" w:cs="Times New Roman"/>
          <w:b/>
          <w:lang w:val="bg-BG"/>
        </w:rPr>
        <w:t>.</w:t>
      </w:r>
      <w:r w:rsidR="00C311A5" w:rsidRPr="00CE15B4">
        <w:rPr>
          <w:rFonts w:ascii="Times New Roman" w:eastAsia="Times New Roman" w:hAnsi="Times New Roman" w:cs="Times New Roman"/>
        </w:rPr>
        <w:t> </w:t>
      </w:r>
      <w:r w:rsidR="00C311A5" w:rsidRPr="00CE15B4">
        <w:rPr>
          <w:rFonts w:ascii="Times New Roman" w:hAnsi="Times New Roman" w:cs="Times New Roman"/>
          <w:lang w:val="bg-BG"/>
        </w:rPr>
        <w:t xml:space="preserve">(1) </w:t>
      </w:r>
      <w:r w:rsidR="00014EA0" w:rsidRPr="00CE15B4">
        <w:rPr>
          <w:rFonts w:ascii="Times New Roman" w:hAnsi="Times New Roman" w:cs="Times New Roman"/>
          <w:lang w:val="bg-BG"/>
        </w:rPr>
        <w:t>Сроковете за подаване</w:t>
      </w:r>
      <w:r w:rsidR="000E121B" w:rsidRPr="00CE15B4">
        <w:rPr>
          <w:rFonts w:ascii="Times New Roman" w:hAnsi="Times New Roman" w:cs="Times New Roman"/>
          <w:lang w:val="bg-BG"/>
        </w:rPr>
        <w:t xml:space="preserve"> на документи за стипендиите са</w:t>
      </w:r>
      <w:r w:rsidR="00014EA0" w:rsidRPr="00CE15B4">
        <w:rPr>
          <w:rFonts w:ascii="Times New Roman" w:hAnsi="Times New Roman" w:cs="Times New Roman"/>
          <w:lang w:val="bg-BG"/>
        </w:rPr>
        <w:t xml:space="preserve"> както следва:</w:t>
      </w:r>
    </w:p>
    <w:p w14:paraId="50397DDB" w14:textId="6AE6E06B" w:rsidR="00165A97" w:rsidRPr="00CE15B4" w:rsidRDefault="00014EA0" w:rsidP="00165A97">
      <w:pPr>
        <w:pStyle w:val="ListParagraph"/>
        <w:numPr>
          <w:ilvl w:val="0"/>
          <w:numId w:val="13"/>
        </w:numPr>
        <w:shd w:val="clear" w:color="auto" w:fill="FFFFFF"/>
        <w:spacing w:after="15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 xml:space="preserve">за първи курс на бакалавърската </w:t>
      </w:r>
      <w:r w:rsidR="00165A97"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w:t>
      </w:r>
      <w:r w:rsidR="005A02A1" w:rsidRPr="00CE15B4">
        <w:rPr>
          <w:rFonts w:ascii="Times New Roman" w:eastAsia="Times New Roman" w:hAnsi="Times New Roman" w:cs="Times New Roman"/>
          <w:lang w:val="bg-BG"/>
        </w:rPr>
        <w:t>15</w:t>
      </w:r>
      <w:r w:rsidRPr="00CE15B4">
        <w:rPr>
          <w:rFonts w:ascii="Times New Roman" w:eastAsia="Times New Roman" w:hAnsi="Times New Roman" w:cs="Times New Roman"/>
          <w:lang w:val="bg-BG"/>
        </w:rPr>
        <w:t xml:space="preserve"> </w:t>
      </w:r>
      <w:r w:rsidR="00165A97" w:rsidRPr="00CE15B4">
        <w:rPr>
          <w:rFonts w:ascii="Times New Roman" w:eastAsia="Times New Roman" w:hAnsi="Times New Roman" w:cs="Times New Roman"/>
          <w:lang w:val="bg-BG"/>
        </w:rPr>
        <w:t>март;</w:t>
      </w:r>
    </w:p>
    <w:p w14:paraId="2353D8C5" w14:textId="1D1C12B5" w:rsidR="005A02A1" w:rsidRPr="00CE15B4" w:rsidRDefault="00014EA0" w:rsidP="00BD6B53">
      <w:pPr>
        <w:pStyle w:val="ListParagraph"/>
        <w:numPr>
          <w:ilvl w:val="0"/>
          <w:numId w:val="13"/>
        </w:numPr>
        <w:shd w:val="clear" w:color="auto" w:fill="FFFFFF"/>
        <w:spacing w:after="0"/>
        <w:jc w:val="both"/>
        <w:rPr>
          <w:rFonts w:ascii="Times New Roman" w:eastAsia="Times New Roman" w:hAnsi="Times New Roman" w:cs="Times New Roman"/>
          <w:lang w:val="bg-BG"/>
        </w:rPr>
      </w:pPr>
      <w:r w:rsidRPr="00CE15B4">
        <w:rPr>
          <w:rFonts w:ascii="Times New Roman" w:eastAsia="Times New Roman" w:hAnsi="Times New Roman" w:cs="Times New Roman"/>
          <w:lang w:val="bg-BG"/>
        </w:rPr>
        <w:t>за втори</w:t>
      </w:r>
      <w:r w:rsidR="00907C2A" w:rsidRPr="00CE15B4">
        <w:rPr>
          <w:rFonts w:ascii="Times New Roman" w:eastAsia="Times New Roman" w:hAnsi="Times New Roman" w:cs="Times New Roman"/>
          <w:lang w:val="bg-BG"/>
        </w:rPr>
        <w:t>,</w:t>
      </w:r>
      <w:r w:rsidRPr="00CE15B4">
        <w:rPr>
          <w:rFonts w:ascii="Times New Roman" w:eastAsia="Times New Roman" w:hAnsi="Times New Roman" w:cs="Times New Roman"/>
          <w:lang w:val="bg-BG"/>
        </w:rPr>
        <w:t xml:space="preserve"> трети </w:t>
      </w:r>
      <w:r w:rsidR="00907C2A" w:rsidRPr="00CE15B4">
        <w:rPr>
          <w:rFonts w:ascii="Times New Roman" w:eastAsia="Times New Roman" w:hAnsi="Times New Roman" w:cs="Times New Roman"/>
          <w:lang w:val="bg-BG"/>
        </w:rPr>
        <w:t xml:space="preserve">и четвърти </w:t>
      </w:r>
      <w:r w:rsidRPr="00CE15B4">
        <w:rPr>
          <w:rFonts w:ascii="Times New Roman" w:eastAsia="Times New Roman" w:hAnsi="Times New Roman" w:cs="Times New Roman"/>
          <w:lang w:val="bg-BG"/>
        </w:rPr>
        <w:t xml:space="preserve">курс на бакалавърската </w:t>
      </w:r>
      <w:r w:rsidR="00165A97"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и за първи курс на магистърската </w:t>
      </w:r>
      <w:r w:rsidR="00165A97" w:rsidRPr="00CE15B4">
        <w:rPr>
          <w:rFonts w:ascii="Times New Roman" w:eastAsia="Times New Roman" w:hAnsi="Times New Roman" w:cs="Times New Roman"/>
          <w:lang w:val="bg-BG"/>
        </w:rPr>
        <w:t>степен</w:t>
      </w:r>
      <w:r w:rsidRPr="00CE15B4">
        <w:rPr>
          <w:rFonts w:ascii="Times New Roman" w:eastAsia="Times New Roman" w:hAnsi="Times New Roman" w:cs="Times New Roman"/>
          <w:lang w:val="bg-BG"/>
        </w:rPr>
        <w:t xml:space="preserve"> – </w:t>
      </w:r>
      <w:r w:rsidR="004957F0" w:rsidRPr="004957F0">
        <w:rPr>
          <w:rFonts w:ascii="Times New Roman" w:eastAsia="Times New Roman" w:hAnsi="Times New Roman" w:cs="Times New Roman"/>
          <w:lang w:val="bg-BG"/>
        </w:rPr>
        <w:t>1</w:t>
      </w:r>
      <w:bookmarkStart w:id="0" w:name="_GoBack"/>
      <w:bookmarkEnd w:id="0"/>
      <w:r w:rsidR="000E121B" w:rsidRPr="00CE15B4">
        <w:rPr>
          <w:rFonts w:ascii="Times New Roman" w:eastAsia="Times New Roman" w:hAnsi="Times New Roman" w:cs="Times New Roman"/>
          <w:lang w:val="bg-BG"/>
        </w:rPr>
        <w:t>5</w:t>
      </w:r>
      <w:r w:rsidR="00321F7D" w:rsidRPr="00CE15B4">
        <w:rPr>
          <w:rFonts w:ascii="Times New Roman" w:eastAsia="Times New Roman" w:hAnsi="Times New Roman" w:cs="Times New Roman"/>
          <w:lang w:val="bg-BG"/>
        </w:rPr>
        <w:t xml:space="preserve"> </w:t>
      </w:r>
      <w:r w:rsidRPr="00CE15B4">
        <w:rPr>
          <w:rFonts w:ascii="Times New Roman" w:eastAsia="Times New Roman" w:hAnsi="Times New Roman" w:cs="Times New Roman"/>
          <w:lang w:val="bg-BG"/>
        </w:rPr>
        <w:t>ноември.</w:t>
      </w:r>
    </w:p>
    <w:p w14:paraId="3427CCDB" w14:textId="494975BC" w:rsidR="002435FA" w:rsidRPr="00CE15B4" w:rsidRDefault="00CC37AC"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lang w:val="bg-BG"/>
        </w:rPr>
        <w:t>(2</w:t>
      </w:r>
      <w:r w:rsidR="005A02A1" w:rsidRPr="00CE15B4">
        <w:rPr>
          <w:rFonts w:ascii="Times New Roman" w:hAnsi="Times New Roman" w:cs="Times New Roman"/>
          <w:lang w:val="bg-BG"/>
        </w:rPr>
        <w:t xml:space="preserve">) </w:t>
      </w:r>
      <w:r w:rsidR="002435FA" w:rsidRPr="00CE15B4">
        <w:rPr>
          <w:rFonts w:ascii="Times New Roman" w:hAnsi="Times New Roman" w:cs="Times New Roman"/>
          <w:lang w:val="bg-BG"/>
        </w:rPr>
        <w:t>На първия</w:t>
      </w:r>
      <w:r w:rsidR="005A02A1" w:rsidRPr="00CE15B4">
        <w:rPr>
          <w:rFonts w:ascii="Times New Roman" w:hAnsi="Times New Roman" w:cs="Times New Roman"/>
          <w:lang w:val="bg-BG"/>
        </w:rPr>
        <w:t xml:space="preserve"> Катедрен съвет</w:t>
      </w:r>
      <w:r w:rsidR="000D1984" w:rsidRPr="00CE15B4">
        <w:rPr>
          <w:rFonts w:ascii="Times New Roman" w:hAnsi="Times New Roman" w:cs="Times New Roman"/>
          <w:lang w:val="bg-BG"/>
        </w:rPr>
        <w:t xml:space="preserve"> през месец април или месец декември</w:t>
      </w:r>
      <w:r w:rsidR="005A02A1" w:rsidRPr="00CE15B4">
        <w:rPr>
          <w:rFonts w:ascii="Times New Roman" w:hAnsi="Times New Roman" w:cs="Times New Roman"/>
          <w:lang w:val="bg-BG"/>
        </w:rPr>
        <w:t xml:space="preserve">, </w:t>
      </w:r>
      <w:r w:rsidR="00C311A5" w:rsidRPr="00CE15B4">
        <w:rPr>
          <w:rFonts w:ascii="Times New Roman" w:hAnsi="Times New Roman" w:cs="Times New Roman"/>
          <w:lang w:val="bg-BG"/>
        </w:rPr>
        <w:t>ръководителя</w:t>
      </w:r>
      <w:r w:rsidR="0004266E" w:rsidRPr="00CE15B4">
        <w:rPr>
          <w:rFonts w:ascii="Times New Roman" w:hAnsi="Times New Roman" w:cs="Times New Roman"/>
          <w:lang w:val="bg-BG"/>
        </w:rPr>
        <w:t>т</w:t>
      </w:r>
      <w:r w:rsidR="00C311A5" w:rsidRPr="00CE15B4">
        <w:rPr>
          <w:rFonts w:ascii="Times New Roman" w:hAnsi="Times New Roman" w:cs="Times New Roman"/>
          <w:lang w:val="bg-BG"/>
        </w:rPr>
        <w:t xml:space="preserve"> на проекта </w:t>
      </w:r>
      <w:r w:rsidR="0004266E" w:rsidRPr="00CE15B4">
        <w:rPr>
          <w:rFonts w:ascii="Times New Roman" w:hAnsi="Times New Roman" w:cs="Times New Roman"/>
          <w:lang w:val="bg-BG"/>
        </w:rPr>
        <w:t xml:space="preserve">представя пред Катедрения съвет на Катедрата по класическа филология </w:t>
      </w:r>
      <w:r w:rsidR="00C311A5" w:rsidRPr="00CE15B4">
        <w:rPr>
          <w:rFonts w:ascii="Times New Roman" w:hAnsi="Times New Roman" w:cs="Times New Roman"/>
          <w:lang w:val="bg-BG"/>
        </w:rPr>
        <w:t xml:space="preserve">списъци на класираните студенти за </w:t>
      </w:r>
      <w:r w:rsidR="0004266E" w:rsidRPr="00CE15B4">
        <w:rPr>
          <w:rFonts w:ascii="Times New Roman" w:hAnsi="Times New Roman" w:cs="Times New Roman"/>
          <w:lang w:val="bg-BG"/>
        </w:rPr>
        <w:t>одобрение</w:t>
      </w:r>
      <w:r w:rsidR="005A02A1" w:rsidRPr="00CE15B4">
        <w:rPr>
          <w:rFonts w:ascii="Times New Roman" w:hAnsi="Times New Roman" w:cs="Times New Roman"/>
          <w:lang w:val="bg-BG"/>
        </w:rPr>
        <w:t>.</w:t>
      </w:r>
    </w:p>
    <w:p w14:paraId="22368950" w14:textId="7D501D0B" w:rsidR="00CC37AC" w:rsidRPr="00CE15B4" w:rsidRDefault="00CC37AC"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lang w:val="bg-BG"/>
        </w:rPr>
        <w:t>(3) Списъците на класираните студенти се публикуват на сайта на специалността.</w:t>
      </w:r>
    </w:p>
    <w:p w14:paraId="2A20DFD5" w14:textId="77777777" w:rsidR="000E121B" w:rsidRPr="00CE15B4" w:rsidRDefault="000E121B" w:rsidP="00072429">
      <w:pPr>
        <w:shd w:val="clear" w:color="auto" w:fill="FFFFFF"/>
        <w:spacing w:after="0"/>
        <w:jc w:val="both"/>
        <w:rPr>
          <w:rFonts w:ascii="Times New Roman" w:hAnsi="Times New Roman" w:cs="Times New Roman"/>
          <w:lang w:val="bg-BG"/>
        </w:rPr>
      </w:pPr>
    </w:p>
    <w:p w14:paraId="49E35FD4" w14:textId="72A9213A" w:rsidR="000D1984" w:rsidRPr="00CE15B4" w:rsidRDefault="002435FA"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Чл. 1</w:t>
      </w:r>
      <w:r w:rsidR="00CC37AC" w:rsidRPr="00CE15B4">
        <w:rPr>
          <w:rFonts w:ascii="Times New Roman" w:hAnsi="Times New Roman" w:cs="Times New Roman"/>
          <w:b/>
          <w:lang w:val="bg-BG"/>
        </w:rPr>
        <w:t>0</w:t>
      </w:r>
      <w:r w:rsidR="00C311A5" w:rsidRPr="00CE15B4">
        <w:rPr>
          <w:rFonts w:ascii="Times New Roman" w:hAnsi="Times New Roman" w:cs="Times New Roman"/>
          <w:b/>
          <w:lang w:val="bg-BG"/>
        </w:rPr>
        <w:t>.</w:t>
      </w:r>
      <w:r w:rsidR="00C311A5" w:rsidRPr="00CE15B4">
        <w:rPr>
          <w:rFonts w:ascii="Times New Roman" w:eastAsia="Times New Roman" w:hAnsi="Times New Roman" w:cs="Times New Roman"/>
        </w:rPr>
        <w:t> </w:t>
      </w:r>
      <w:r w:rsidR="00C311A5" w:rsidRPr="00CE15B4">
        <w:rPr>
          <w:rFonts w:ascii="Times New Roman" w:hAnsi="Times New Roman" w:cs="Times New Roman"/>
          <w:lang w:val="bg-BG"/>
        </w:rPr>
        <w:t>С</w:t>
      </w:r>
      <w:r w:rsidR="0004266E" w:rsidRPr="00CE15B4">
        <w:rPr>
          <w:rFonts w:ascii="Times New Roman" w:hAnsi="Times New Roman" w:cs="Times New Roman"/>
          <w:lang w:val="bg-BG"/>
        </w:rPr>
        <w:t xml:space="preserve">лед приключване на </w:t>
      </w:r>
      <w:r w:rsidR="005A02A1" w:rsidRPr="00CE15B4">
        <w:rPr>
          <w:rFonts w:ascii="Times New Roman" w:hAnsi="Times New Roman" w:cs="Times New Roman"/>
          <w:lang w:val="bg-BG"/>
        </w:rPr>
        <w:t>процедурата по класирането, стипендиите се</w:t>
      </w:r>
      <w:r w:rsidR="00C311A5" w:rsidRPr="00CE15B4">
        <w:rPr>
          <w:rFonts w:ascii="Times New Roman" w:hAnsi="Times New Roman" w:cs="Times New Roman"/>
          <w:lang w:val="bg-BG"/>
        </w:rPr>
        <w:t xml:space="preserve"> превеждат по </w:t>
      </w:r>
      <w:r w:rsidR="00CC37AC" w:rsidRPr="00CE15B4">
        <w:rPr>
          <w:rFonts w:ascii="Times New Roman" w:hAnsi="Times New Roman" w:cs="Times New Roman"/>
          <w:lang w:val="bg-BG"/>
        </w:rPr>
        <w:t>посочените от</w:t>
      </w:r>
      <w:r w:rsidR="00C311A5" w:rsidRPr="00CE15B4">
        <w:rPr>
          <w:rFonts w:ascii="Times New Roman" w:hAnsi="Times New Roman" w:cs="Times New Roman"/>
          <w:lang w:val="bg-BG"/>
        </w:rPr>
        <w:t xml:space="preserve"> студентите</w:t>
      </w:r>
      <w:r w:rsidR="00CC37AC" w:rsidRPr="00CE15B4">
        <w:rPr>
          <w:rFonts w:ascii="Times New Roman" w:hAnsi="Times New Roman" w:cs="Times New Roman"/>
          <w:lang w:val="bg-BG"/>
        </w:rPr>
        <w:t xml:space="preserve"> лични банкови сметки</w:t>
      </w:r>
      <w:r w:rsidR="00C311A5" w:rsidRPr="00CE15B4">
        <w:rPr>
          <w:rFonts w:ascii="Times New Roman" w:hAnsi="Times New Roman" w:cs="Times New Roman"/>
          <w:lang w:val="bg-BG"/>
        </w:rPr>
        <w:t>.</w:t>
      </w:r>
    </w:p>
    <w:p w14:paraId="4A37B3FD" w14:textId="77777777" w:rsidR="000E121B" w:rsidRPr="00CE15B4" w:rsidRDefault="000E121B" w:rsidP="00072429">
      <w:pPr>
        <w:shd w:val="clear" w:color="auto" w:fill="FFFFFF"/>
        <w:spacing w:after="0"/>
        <w:jc w:val="both"/>
        <w:rPr>
          <w:rFonts w:ascii="Times New Roman" w:hAnsi="Times New Roman" w:cs="Times New Roman"/>
          <w:lang w:val="bg-BG"/>
        </w:rPr>
      </w:pPr>
    </w:p>
    <w:p w14:paraId="6DFFFA5F" w14:textId="7B6C08EE" w:rsidR="00C14F62" w:rsidRPr="00CE15B4" w:rsidRDefault="000D1984" w:rsidP="00072429">
      <w:pPr>
        <w:shd w:val="clear" w:color="auto" w:fill="FFFFFF"/>
        <w:spacing w:after="0"/>
        <w:jc w:val="both"/>
        <w:rPr>
          <w:rFonts w:ascii="Times New Roman" w:hAnsi="Times New Roman" w:cs="Times New Roman"/>
          <w:lang w:val="bg-BG"/>
        </w:rPr>
      </w:pPr>
      <w:r w:rsidRPr="00CE15B4">
        <w:rPr>
          <w:rFonts w:ascii="Times New Roman" w:hAnsi="Times New Roman" w:cs="Times New Roman"/>
          <w:b/>
          <w:lang w:val="bg-BG"/>
        </w:rPr>
        <w:t>Чл. 1</w:t>
      </w:r>
      <w:r w:rsidR="00CC37AC" w:rsidRPr="00CE15B4">
        <w:rPr>
          <w:rFonts w:ascii="Times New Roman" w:hAnsi="Times New Roman" w:cs="Times New Roman"/>
          <w:b/>
          <w:lang w:val="bg-BG"/>
        </w:rPr>
        <w:t>1</w:t>
      </w:r>
      <w:r w:rsidR="00C311A5" w:rsidRPr="00CE15B4">
        <w:rPr>
          <w:rFonts w:ascii="Times New Roman" w:hAnsi="Times New Roman" w:cs="Times New Roman"/>
          <w:b/>
          <w:lang w:val="bg-BG"/>
        </w:rPr>
        <w:t>.</w:t>
      </w:r>
      <w:r w:rsidR="00C311A5" w:rsidRPr="00CE15B4">
        <w:rPr>
          <w:rFonts w:ascii="Times New Roman" w:eastAsia="Times New Roman" w:hAnsi="Times New Roman" w:cs="Times New Roman"/>
        </w:rPr>
        <w:t> </w:t>
      </w:r>
      <w:r w:rsidR="00C311A5" w:rsidRPr="00CE15B4">
        <w:rPr>
          <w:rFonts w:ascii="Times New Roman" w:hAnsi="Times New Roman" w:cs="Times New Roman"/>
          <w:lang w:val="bg-BG"/>
        </w:rPr>
        <w:t>Студентите, подали документи с невярно съдържание, губят право на стипендии за целия период за изпълнение на проекта и дължат връщане на получените суми.</w:t>
      </w:r>
    </w:p>
    <w:sectPr w:rsidR="00C14F62" w:rsidRPr="00CE15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88E3" w14:textId="77777777" w:rsidR="008C3488" w:rsidRDefault="008C3488" w:rsidP="00BD6B53">
      <w:pPr>
        <w:spacing w:after="0"/>
      </w:pPr>
      <w:r>
        <w:separator/>
      </w:r>
    </w:p>
  </w:endnote>
  <w:endnote w:type="continuationSeparator" w:id="0">
    <w:p w14:paraId="240B2D5A" w14:textId="77777777" w:rsidR="008C3488" w:rsidRDefault="008C3488" w:rsidP="00BD6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43642"/>
      <w:docPartObj>
        <w:docPartGallery w:val="Page Numbers (Bottom of Page)"/>
        <w:docPartUnique/>
      </w:docPartObj>
    </w:sdtPr>
    <w:sdtEndPr>
      <w:rPr>
        <w:noProof/>
      </w:rPr>
    </w:sdtEndPr>
    <w:sdtContent>
      <w:p w14:paraId="5804F2F0" w14:textId="0408417D" w:rsidR="00BD6B53" w:rsidRDefault="00BD6B53">
        <w:pPr>
          <w:pStyle w:val="Footer"/>
          <w:jc w:val="right"/>
        </w:pPr>
        <w:r>
          <w:fldChar w:fldCharType="begin"/>
        </w:r>
        <w:r>
          <w:instrText xml:space="preserve"> PAGE   \* MERGEFORMAT </w:instrText>
        </w:r>
        <w:r>
          <w:fldChar w:fldCharType="separate"/>
        </w:r>
        <w:r w:rsidR="004957F0">
          <w:rPr>
            <w:noProof/>
          </w:rPr>
          <w:t>3</w:t>
        </w:r>
        <w:r>
          <w:rPr>
            <w:noProof/>
          </w:rPr>
          <w:fldChar w:fldCharType="end"/>
        </w:r>
      </w:p>
    </w:sdtContent>
  </w:sdt>
  <w:p w14:paraId="0CA4A349" w14:textId="77777777" w:rsidR="00BD6B53" w:rsidRDefault="00BD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EB41" w14:textId="77777777" w:rsidR="008C3488" w:rsidRDefault="008C3488" w:rsidP="00BD6B53">
      <w:pPr>
        <w:spacing w:after="0"/>
      </w:pPr>
      <w:r>
        <w:separator/>
      </w:r>
    </w:p>
  </w:footnote>
  <w:footnote w:type="continuationSeparator" w:id="0">
    <w:p w14:paraId="49311CDD" w14:textId="77777777" w:rsidR="008C3488" w:rsidRDefault="008C3488" w:rsidP="00BD6B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76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E0993"/>
    <w:multiLevelType w:val="multilevel"/>
    <w:tmpl w:val="E33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D7EBC"/>
    <w:multiLevelType w:val="hybridMultilevel"/>
    <w:tmpl w:val="7C56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F3E91"/>
    <w:multiLevelType w:val="hybridMultilevel"/>
    <w:tmpl w:val="9D788E94"/>
    <w:lvl w:ilvl="0" w:tplc="04090001">
      <w:start w:val="1"/>
      <w:numFmt w:val="bullet"/>
      <w:lvlText w:val=""/>
      <w:lvlJc w:val="left"/>
      <w:pPr>
        <w:ind w:left="1440" w:hanging="360"/>
      </w:pPr>
      <w:rPr>
        <w:rFonts w:ascii="Symbol" w:hAnsi="Symbol" w:hint="default"/>
      </w:rPr>
    </w:lvl>
    <w:lvl w:ilvl="1" w:tplc="6A467E3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AB5A71"/>
    <w:multiLevelType w:val="hybridMultilevel"/>
    <w:tmpl w:val="E376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22586D"/>
    <w:multiLevelType w:val="hybridMultilevel"/>
    <w:tmpl w:val="410C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C2F1C"/>
    <w:multiLevelType w:val="hybridMultilevel"/>
    <w:tmpl w:val="F60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27E6F"/>
    <w:multiLevelType w:val="hybridMultilevel"/>
    <w:tmpl w:val="6CD8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800DB1"/>
    <w:multiLevelType w:val="hybridMultilevel"/>
    <w:tmpl w:val="042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20F4"/>
    <w:multiLevelType w:val="hybridMultilevel"/>
    <w:tmpl w:val="CF7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47CF"/>
    <w:multiLevelType w:val="hybridMultilevel"/>
    <w:tmpl w:val="46826894"/>
    <w:lvl w:ilvl="0" w:tplc="9BB4F93E">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672D06"/>
    <w:multiLevelType w:val="hybridMultilevel"/>
    <w:tmpl w:val="04B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401F3"/>
    <w:multiLevelType w:val="hybridMultilevel"/>
    <w:tmpl w:val="D2A467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1A22DEA"/>
    <w:multiLevelType w:val="hybridMultilevel"/>
    <w:tmpl w:val="46826894"/>
    <w:lvl w:ilvl="0" w:tplc="9BB4F93E">
      <w:start w:val="1"/>
      <w:numFmt w:val="bullet"/>
      <w:lvlText w:val="-"/>
      <w:lvlJc w:val="left"/>
      <w:pPr>
        <w:ind w:left="1080" w:hanging="360"/>
      </w:pPr>
      <w:rPr>
        <w:rFonts w:ascii="Roboto" w:eastAsia="Times New Roman"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4"/>
  </w:num>
  <w:num w:numId="4">
    <w:abstractNumId w:val="10"/>
  </w:num>
  <w:num w:numId="5">
    <w:abstractNumId w:val="1"/>
  </w:num>
  <w:num w:numId="6">
    <w:abstractNumId w:val="7"/>
  </w:num>
  <w:num w:numId="7">
    <w:abstractNumId w:val="2"/>
  </w:num>
  <w:num w:numId="8">
    <w:abstractNumId w:val="3"/>
  </w:num>
  <w:num w:numId="9">
    <w:abstractNumId w:val="6"/>
  </w:num>
  <w:num w:numId="10">
    <w:abstractNumId w:val="12"/>
  </w:num>
  <w:num w:numId="11">
    <w:abstractNumId w:val="8"/>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62"/>
    <w:rsid w:val="00014EA0"/>
    <w:rsid w:val="00030AB9"/>
    <w:rsid w:val="0004266E"/>
    <w:rsid w:val="00051D23"/>
    <w:rsid w:val="00072429"/>
    <w:rsid w:val="00080BAF"/>
    <w:rsid w:val="000A7221"/>
    <w:rsid w:val="000D1984"/>
    <w:rsid w:val="000E121B"/>
    <w:rsid w:val="0012696D"/>
    <w:rsid w:val="00140656"/>
    <w:rsid w:val="00165A97"/>
    <w:rsid w:val="001C7897"/>
    <w:rsid w:val="002435FA"/>
    <w:rsid w:val="00252A69"/>
    <w:rsid w:val="002535A0"/>
    <w:rsid w:val="002D6B7A"/>
    <w:rsid w:val="002E35BD"/>
    <w:rsid w:val="00303BD4"/>
    <w:rsid w:val="00321F7D"/>
    <w:rsid w:val="003E0DB7"/>
    <w:rsid w:val="0042006E"/>
    <w:rsid w:val="00473063"/>
    <w:rsid w:val="004957F0"/>
    <w:rsid w:val="00552E42"/>
    <w:rsid w:val="005A02A1"/>
    <w:rsid w:val="005B4206"/>
    <w:rsid w:val="005C15A0"/>
    <w:rsid w:val="005D5DDD"/>
    <w:rsid w:val="00606BBA"/>
    <w:rsid w:val="00650005"/>
    <w:rsid w:val="00657CEE"/>
    <w:rsid w:val="006B2287"/>
    <w:rsid w:val="006B7AF4"/>
    <w:rsid w:val="00787C21"/>
    <w:rsid w:val="007A2FBC"/>
    <w:rsid w:val="00820A81"/>
    <w:rsid w:val="008B0B8A"/>
    <w:rsid w:val="008C216A"/>
    <w:rsid w:val="008C3488"/>
    <w:rsid w:val="008E372C"/>
    <w:rsid w:val="00907C2A"/>
    <w:rsid w:val="009432DD"/>
    <w:rsid w:val="009B042E"/>
    <w:rsid w:val="00A6741F"/>
    <w:rsid w:val="00AB4C61"/>
    <w:rsid w:val="00B13AC3"/>
    <w:rsid w:val="00B30C07"/>
    <w:rsid w:val="00B860BA"/>
    <w:rsid w:val="00B900C6"/>
    <w:rsid w:val="00BB79E5"/>
    <w:rsid w:val="00BC0B84"/>
    <w:rsid w:val="00BD6B53"/>
    <w:rsid w:val="00C14F62"/>
    <w:rsid w:val="00C311A5"/>
    <w:rsid w:val="00CC37AC"/>
    <w:rsid w:val="00CD3C8A"/>
    <w:rsid w:val="00CD7BD3"/>
    <w:rsid w:val="00CE15B4"/>
    <w:rsid w:val="00CE64BA"/>
    <w:rsid w:val="00D004B2"/>
    <w:rsid w:val="00D35D1E"/>
    <w:rsid w:val="00DE3C8F"/>
    <w:rsid w:val="00E773E2"/>
    <w:rsid w:val="00F00F8C"/>
    <w:rsid w:val="00F01A2F"/>
    <w:rsid w:val="00F0264B"/>
    <w:rsid w:val="00F2444B"/>
    <w:rsid w:val="00F47957"/>
    <w:rsid w:val="00F612A3"/>
    <w:rsid w:val="00F8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4BA"/>
    <w:pPr>
      <w:pBdr>
        <w:bottom w:val="single" w:sz="12" w:space="1" w:color="365F91"/>
      </w:pBdr>
      <w:spacing w:before="600"/>
      <w:outlineLvl w:val="0"/>
    </w:pPr>
    <w:rPr>
      <w:rFonts w:asciiTheme="majorHAnsi" w:eastAsiaTheme="majorEastAsia" w:hAnsiTheme="majorHAnsi" w:cstheme="majorBidi"/>
      <w:b/>
      <w:bCs/>
      <w:color w:val="365F91"/>
      <w:sz w:val="24"/>
      <w:szCs w:val="24"/>
    </w:rPr>
  </w:style>
  <w:style w:type="paragraph" w:styleId="Heading2">
    <w:name w:val="heading 2"/>
    <w:basedOn w:val="Normal"/>
    <w:next w:val="Normal"/>
    <w:link w:val="Heading2Char"/>
    <w:uiPriority w:val="9"/>
    <w:qFormat/>
    <w:rsid w:val="00CE64BA"/>
    <w:pPr>
      <w:pBdr>
        <w:bottom w:val="single" w:sz="8" w:space="1" w:color="4F81BD"/>
      </w:pBdr>
      <w:spacing w:before="200"/>
      <w:outlineLvl w:val="1"/>
    </w:pPr>
    <w:rPr>
      <w:rFonts w:asciiTheme="majorHAnsi" w:eastAsiaTheme="majorEastAsia" w:hAnsiTheme="majorHAnsi" w:cstheme="majorBidi"/>
      <w:color w:val="365F91"/>
      <w:sz w:val="24"/>
      <w:szCs w:val="24"/>
    </w:rPr>
  </w:style>
  <w:style w:type="paragraph" w:styleId="Heading3">
    <w:name w:val="heading 3"/>
    <w:basedOn w:val="Normal"/>
    <w:next w:val="Normal"/>
    <w:link w:val="Heading3Char"/>
    <w:uiPriority w:val="9"/>
    <w:qFormat/>
    <w:rsid w:val="00CE64BA"/>
    <w:pPr>
      <w:pBdr>
        <w:bottom w:val="single" w:sz="4" w:space="1" w:color="95B3D7"/>
      </w:pBdr>
      <w:spacing w:before="200"/>
      <w:outlineLvl w:val="2"/>
    </w:pPr>
    <w:rPr>
      <w:rFonts w:asciiTheme="majorHAnsi" w:eastAsiaTheme="majorEastAsia" w:hAnsiTheme="majorHAnsi" w:cstheme="majorBidi"/>
      <w:color w:val="4F81BD"/>
      <w:sz w:val="24"/>
      <w:szCs w:val="24"/>
    </w:rPr>
  </w:style>
  <w:style w:type="paragraph" w:styleId="Heading4">
    <w:name w:val="heading 4"/>
    <w:basedOn w:val="Normal"/>
    <w:next w:val="Normal"/>
    <w:link w:val="Heading4Char"/>
    <w:uiPriority w:val="9"/>
    <w:qFormat/>
    <w:rsid w:val="00CE64BA"/>
    <w:pPr>
      <w:pBdr>
        <w:bottom w:val="single" w:sz="4" w:space="2" w:color="B8CCE4"/>
      </w:pBdr>
      <w:spacing w:before="200"/>
      <w:outlineLvl w:val="3"/>
    </w:pPr>
    <w:rPr>
      <w:rFonts w:asciiTheme="majorHAnsi" w:eastAsiaTheme="majorEastAsia" w:hAnsiTheme="majorHAnsi" w:cstheme="majorBidi"/>
      <w:i/>
      <w:iCs/>
      <w:color w:val="4F81BD"/>
      <w:sz w:val="24"/>
      <w:szCs w:val="24"/>
    </w:rPr>
  </w:style>
  <w:style w:type="paragraph" w:styleId="Heading5">
    <w:name w:val="heading 5"/>
    <w:basedOn w:val="Normal"/>
    <w:next w:val="Normal"/>
    <w:link w:val="Heading5Char"/>
    <w:uiPriority w:val="9"/>
    <w:qFormat/>
    <w:rsid w:val="00CE64BA"/>
    <w:pPr>
      <w:spacing w:before="200"/>
      <w:outlineLvl w:val="4"/>
    </w:pPr>
    <w:rPr>
      <w:rFonts w:asciiTheme="majorHAnsi" w:eastAsiaTheme="majorEastAsia" w:hAnsiTheme="majorHAnsi" w:cstheme="majorBidi"/>
      <w:color w:val="4F81BD"/>
    </w:rPr>
  </w:style>
  <w:style w:type="paragraph" w:styleId="Heading6">
    <w:name w:val="heading 6"/>
    <w:basedOn w:val="Normal"/>
    <w:next w:val="Normal"/>
    <w:link w:val="Heading6Char"/>
    <w:uiPriority w:val="9"/>
    <w:qFormat/>
    <w:rsid w:val="00CE64BA"/>
    <w:pPr>
      <w:spacing w:before="280" w:after="100"/>
      <w:outlineLvl w:val="5"/>
    </w:pPr>
    <w:rPr>
      <w:rFonts w:asciiTheme="majorHAnsi" w:eastAsiaTheme="majorEastAsia" w:hAnsiTheme="majorHAnsi" w:cstheme="majorBidi"/>
      <w:i/>
      <w:iCs/>
      <w:color w:val="4F81BD"/>
    </w:rPr>
  </w:style>
  <w:style w:type="paragraph" w:styleId="Heading7">
    <w:name w:val="heading 7"/>
    <w:basedOn w:val="Normal"/>
    <w:next w:val="Normal"/>
    <w:link w:val="Heading7Char"/>
    <w:uiPriority w:val="9"/>
    <w:qFormat/>
    <w:rsid w:val="00CE64BA"/>
    <w:pPr>
      <w:spacing w:before="320" w:after="100"/>
      <w:outlineLvl w:val="6"/>
    </w:pPr>
    <w:rPr>
      <w:rFonts w:asciiTheme="majorHAnsi" w:eastAsiaTheme="majorEastAsia" w:hAnsiTheme="majorHAnsi" w:cstheme="majorBidi"/>
      <w:b/>
      <w:bCs/>
      <w:color w:val="9BBB59"/>
      <w:sz w:val="20"/>
      <w:szCs w:val="20"/>
    </w:rPr>
  </w:style>
  <w:style w:type="paragraph" w:styleId="Heading8">
    <w:name w:val="heading 8"/>
    <w:basedOn w:val="Normal"/>
    <w:next w:val="Normal"/>
    <w:link w:val="Heading8Char"/>
    <w:uiPriority w:val="9"/>
    <w:qFormat/>
    <w:rsid w:val="00CE64BA"/>
    <w:pPr>
      <w:spacing w:before="320" w:after="100"/>
      <w:outlineLvl w:val="7"/>
    </w:pPr>
    <w:rPr>
      <w:rFonts w:asciiTheme="majorHAnsi" w:eastAsiaTheme="majorEastAsia" w:hAnsiTheme="majorHAnsi" w:cstheme="majorBidi"/>
      <w:b/>
      <w:bCs/>
      <w:i/>
      <w:iCs/>
      <w:color w:val="9BBB59"/>
      <w:sz w:val="20"/>
      <w:szCs w:val="20"/>
    </w:rPr>
  </w:style>
  <w:style w:type="paragraph" w:styleId="Heading9">
    <w:name w:val="heading 9"/>
    <w:basedOn w:val="Normal"/>
    <w:next w:val="Normal"/>
    <w:link w:val="Heading9Char"/>
    <w:uiPriority w:val="9"/>
    <w:qFormat/>
    <w:rsid w:val="00CE64BA"/>
    <w:pPr>
      <w:spacing w:before="320" w:after="100"/>
      <w:outlineLvl w:val="8"/>
    </w:pPr>
    <w:rPr>
      <w:rFonts w:asciiTheme="majorHAnsi" w:eastAsiaTheme="majorEastAsia" w:hAnsiTheme="majorHAnsi" w:cstheme="majorBidi"/>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F81BD"/>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4F81BD"/>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9BBB59"/>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9BBB59"/>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9BBB59"/>
      <w:sz w:val="20"/>
      <w:szCs w:val="20"/>
    </w:rPr>
  </w:style>
  <w:style w:type="paragraph" w:styleId="Caption">
    <w:name w:val="caption"/>
    <w:basedOn w:val="Normal"/>
    <w:next w:val="Normal"/>
    <w:uiPriority w:val="35"/>
    <w:qFormat/>
    <w:rsid w:val="00CE64BA"/>
    <w:rPr>
      <w:b/>
      <w:bCs/>
      <w:sz w:val="18"/>
      <w:szCs w:val="18"/>
    </w:rPr>
  </w:style>
  <w:style w:type="paragraph" w:styleId="Title">
    <w:name w:val="Title"/>
    <w:basedOn w:val="Normal"/>
    <w:next w:val="Normal"/>
    <w:link w:val="TitleChar"/>
    <w:uiPriority w:val="10"/>
    <w:qFormat/>
    <w:rsid w:val="00CE64BA"/>
    <w:pPr>
      <w:pBdr>
        <w:top w:val="single" w:sz="8" w:space="10" w:color="A7BFDE"/>
        <w:bottom w:val="single" w:sz="24" w:space="15" w:color="9BBB59"/>
      </w:pBdr>
      <w:jc w:val="center"/>
    </w:pPr>
    <w:rPr>
      <w:rFonts w:asciiTheme="majorHAnsi" w:eastAsiaTheme="majorEastAsia" w:hAnsiTheme="majorHAnsi" w:cstheme="majorBidi"/>
      <w:i/>
      <w:iCs/>
      <w:color w:val="243F60"/>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i/>
      <w:iCs/>
      <w:color w:val="243F60"/>
      <w:sz w:val="60"/>
      <w:szCs w:val="60"/>
    </w:rPr>
  </w:style>
  <w:style w:type="paragraph" w:styleId="Subtitle">
    <w:name w:val="Subtitle"/>
    <w:basedOn w:val="Normal"/>
    <w:next w:val="Normal"/>
    <w:link w:val="SubtitleChar"/>
    <w:uiPriority w:val="11"/>
    <w:qFormat/>
    <w:pPr>
      <w:spacing w:before="200" w:after="900"/>
      <w:jc w:val="right"/>
    </w:pPr>
    <w:rPr>
      <w:i/>
      <w:iCs/>
      <w:sz w:val="24"/>
      <w:szCs w:val="24"/>
    </w:rPr>
  </w:style>
  <w:style w:type="character" w:customStyle="1" w:styleId="SubtitleChar">
    <w:name w:val="Subtitle Char"/>
    <w:basedOn w:val="DefaultParagraphFont"/>
    <w:link w:val="Subtitle"/>
    <w:uiPriority w:val="11"/>
    <w:rPr>
      <w:i/>
      <w:iCs/>
      <w:sz w:val="24"/>
      <w:szCs w:val="24"/>
    </w:rPr>
  </w:style>
  <w:style w:type="character" w:styleId="Strong">
    <w:name w:val="Strong"/>
    <w:basedOn w:val="DefaultParagraphFont"/>
    <w:uiPriority w:val="22"/>
    <w:qFormat/>
    <w:rPr>
      <w:b/>
      <w:bCs/>
      <w:spacing w:val="0"/>
    </w:rPr>
  </w:style>
  <w:style w:type="character" w:styleId="Emphasis">
    <w:name w:val="Emphasis"/>
    <w:uiPriority w:val="20"/>
    <w:qFormat/>
    <w:rsid w:val="00CE64BA"/>
    <w:rPr>
      <w:b/>
      <w:bCs/>
      <w:i/>
      <w:iCs/>
      <w:color w:val="5A5A5A"/>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CE64BA"/>
    <w:rPr>
      <w:rFonts w:asciiTheme="majorHAnsi" w:eastAsiaTheme="majorEastAsia" w:hAnsiTheme="majorHAnsi" w:cstheme="majorBidi"/>
      <w:i/>
      <w:iCs/>
      <w:color w:val="5A5A5A"/>
    </w:rPr>
  </w:style>
  <w:style w:type="character" w:customStyle="1" w:styleId="QuoteChar">
    <w:name w:val="Quote Char"/>
    <w:basedOn w:val="DefaultParagraphFont"/>
    <w:link w:val="Quote"/>
    <w:uiPriority w:val="29"/>
    <w:rPr>
      <w:rFonts w:asciiTheme="majorHAnsi" w:eastAsiaTheme="majorEastAsia" w:hAnsiTheme="majorHAnsi" w:cstheme="majorBidi"/>
      <w:i/>
      <w:iCs/>
      <w:color w:val="5A5A5A"/>
    </w:rPr>
  </w:style>
  <w:style w:type="paragraph" w:styleId="IntenseQuote">
    <w:name w:val="Intense Quote"/>
    <w:basedOn w:val="Normal"/>
    <w:next w:val="Normal"/>
    <w:link w:val="IntenseQuoteChar"/>
    <w:uiPriority w:val="30"/>
    <w:qFormat/>
    <w:rsid w:val="00CE64B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heme="majorHAnsi" w:eastAsiaTheme="majorEastAsia" w:hAnsiTheme="majorHAnsi" w:cstheme="majorBidi"/>
      <w:i/>
      <w:iCs/>
      <w:color w:val="FFFFFF"/>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FFFFFF"/>
      <w:sz w:val="24"/>
      <w:szCs w:val="24"/>
      <w:shd w:val="clear" w:color="auto" w:fill="4F81BD"/>
    </w:rPr>
  </w:style>
  <w:style w:type="character" w:styleId="SubtleEmphasis">
    <w:name w:val="Subtle Emphasis"/>
    <w:uiPriority w:val="19"/>
    <w:qFormat/>
    <w:rsid w:val="00CE64BA"/>
    <w:rPr>
      <w:i/>
      <w:iCs/>
      <w:color w:val="5A5A5A"/>
    </w:rPr>
  </w:style>
  <w:style w:type="character" w:styleId="IntenseEmphasis">
    <w:name w:val="Intense Emphasis"/>
    <w:uiPriority w:val="21"/>
    <w:qFormat/>
    <w:rsid w:val="00CE64BA"/>
    <w:rPr>
      <w:b/>
      <w:bCs/>
      <w:i/>
      <w:iCs/>
      <w:color w:val="4F81BD"/>
      <w:sz w:val="22"/>
      <w:szCs w:val="22"/>
    </w:rPr>
  </w:style>
  <w:style w:type="character" w:styleId="SubtleReference">
    <w:name w:val="Subtle Reference"/>
    <w:uiPriority w:val="31"/>
    <w:qFormat/>
    <w:rsid w:val="00CE64BA"/>
    <w:rPr>
      <w:color w:val="auto"/>
      <w:u w:val="single" w:color="9BBB59"/>
    </w:rPr>
  </w:style>
  <w:style w:type="character" w:styleId="IntenseReference">
    <w:name w:val="Intense Reference"/>
    <w:basedOn w:val="DefaultParagraphFont"/>
    <w:uiPriority w:val="32"/>
    <w:qFormat/>
    <w:rsid w:val="00CE64BA"/>
    <w:rPr>
      <w:b/>
      <w:bCs/>
      <w:color w:val="76923C"/>
      <w:u w:val="single" w:color="9BBB59"/>
    </w:rPr>
  </w:style>
  <w:style w:type="character" w:styleId="BookTitle">
    <w:name w:val="Book Title"/>
    <w:basedOn w:val="DefaultParagraphFont"/>
    <w:uiPriority w:val="33"/>
    <w:qFormat/>
    <w:rPr>
      <w:rFonts w:asciiTheme="majorHAnsi" w:eastAsiaTheme="majorEastAsia" w:hAnsiTheme="majorHAnsi" w:cstheme="majorBidi"/>
      <w:b/>
      <w:bCs/>
      <w:i/>
      <w:iCs/>
      <w:color w:val="auto"/>
    </w:rPr>
  </w:style>
  <w:style w:type="paragraph" w:styleId="TOCHeading">
    <w:name w:val="TOC Heading"/>
    <w:basedOn w:val="Heading1"/>
    <w:next w:val="Normal"/>
    <w:uiPriority w:val="39"/>
    <w:qFormat/>
    <w:rsid w:val="00CE64BA"/>
    <w:pPr>
      <w:outlineLvl w:val="9"/>
    </w:pPr>
    <w:rPr>
      <w:lang w:bidi="en-US"/>
    </w:rPr>
  </w:style>
  <w:style w:type="character" w:customStyle="1" w:styleId="apple-converted-space">
    <w:name w:val="apple-converted-space"/>
    <w:basedOn w:val="DefaultParagraphFont"/>
  </w:style>
  <w:style w:type="paragraph" w:styleId="NormalWeb">
    <w:name w:val="Normal (Web)"/>
    <w:basedOn w:val="Normal"/>
    <w:uiPriority w:val="99"/>
    <w:rsid w:val="00CE64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CE64BA"/>
    <w:rPr>
      <w:color w:val="0000FF"/>
      <w:u w:val="single"/>
    </w:rPr>
  </w:style>
  <w:style w:type="paragraph" w:styleId="BalloonText">
    <w:name w:val="Balloon Text"/>
    <w:basedOn w:val="Normal"/>
    <w:link w:val="BalloonTextChar"/>
    <w:uiPriority w:val="99"/>
    <w:semiHidden/>
    <w:unhideWhenUsed/>
    <w:rsid w:val="00CE64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A"/>
    <w:rPr>
      <w:rFonts w:ascii="Tahoma" w:hAnsi="Tahoma" w:cs="Tahoma"/>
      <w:sz w:val="16"/>
      <w:szCs w:val="16"/>
    </w:rPr>
  </w:style>
  <w:style w:type="paragraph" w:styleId="Header">
    <w:name w:val="header"/>
    <w:basedOn w:val="Normal"/>
    <w:link w:val="HeaderChar"/>
    <w:uiPriority w:val="99"/>
    <w:unhideWhenUsed/>
    <w:rsid w:val="00BD6B53"/>
    <w:pPr>
      <w:tabs>
        <w:tab w:val="center" w:pos="4680"/>
        <w:tab w:val="right" w:pos="9360"/>
      </w:tabs>
      <w:spacing w:after="0"/>
    </w:pPr>
  </w:style>
  <w:style w:type="character" w:customStyle="1" w:styleId="HeaderChar">
    <w:name w:val="Header Char"/>
    <w:basedOn w:val="DefaultParagraphFont"/>
    <w:link w:val="Header"/>
    <w:uiPriority w:val="99"/>
    <w:rsid w:val="00BD6B53"/>
  </w:style>
  <w:style w:type="paragraph" w:styleId="Footer">
    <w:name w:val="footer"/>
    <w:basedOn w:val="Normal"/>
    <w:link w:val="FooterChar"/>
    <w:uiPriority w:val="99"/>
    <w:unhideWhenUsed/>
    <w:rsid w:val="00BD6B53"/>
    <w:pPr>
      <w:tabs>
        <w:tab w:val="center" w:pos="4680"/>
        <w:tab w:val="right" w:pos="9360"/>
      </w:tabs>
      <w:spacing w:after="0"/>
    </w:pPr>
  </w:style>
  <w:style w:type="character" w:customStyle="1" w:styleId="FooterChar">
    <w:name w:val="Footer Char"/>
    <w:basedOn w:val="DefaultParagraphFont"/>
    <w:link w:val="Footer"/>
    <w:uiPriority w:val="99"/>
    <w:rsid w:val="00BD6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4BA"/>
    <w:pPr>
      <w:pBdr>
        <w:bottom w:val="single" w:sz="12" w:space="1" w:color="365F91"/>
      </w:pBdr>
      <w:spacing w:before="600"/>
      <w:outlineLvl w:val="0"/>
    </w:pPr>
    <w:rPr>
      <w:rFonts w:asciiTheme="majorHAnsi" w:eastAsiaTheme="majorEastAsia" w:hAnsiTheme="majorHAnsi" w:cstheme="majorBidi"/>
      <w:b/>
      <w:bCs/>
      <w:color w:val="365F91"/>
      <w:sz w:val="24"/>
      <w:szCs w:val="24"/>
    </w:rPr>
  </w:style>
  <w:style w:type="paragraph" w:styleId="Heading2">
    <w:name w:val="heading 2"/>
    <w:basedOn w:val="Normal"/>
    <w:next w:val="Normal"/>
    <w:link w:val="Heading2Char"/>
    <w:uiPriority w:val="9"/>
    <w:qFormat/>
    <w:rsid w:val="00CE64BA"/>
    <w:pPr>
      <w:pBdr>
        <w:bottom w:val="single" w:sz="8" w:space="1" w:color="4F81BD"/>
      </w:pBdr>
      <w:spacing w:before="200"/>
      <w:outlineLvl w:val="1"/>
    </w:pPr>
    <w:rPr>
      <w:rFonts w:asciiTheme="majorHAnsi" w:eastAsiaTheme="majorEastAsia" w:hAnsiTheme="majorHAnsi" w:cstheme="majorBidi"/>
      <w:color w:val="365F91"/>
      <w:sz w:val="24"/>
      <w:szCs w:val="24"/>
    </w:rPr>
  </w:style>
  <w:style w:type="paragraph" w:styleId="Heading3">
    <w:name w:val="heading 3"/>
    <w:basedOn w:val="Normal"/>
    <w:next w:val="Normal"/>
    <w:link w:val="Heading3Char"/>
    <w:uiPriority w:val="9"/>
    <w:qFormat/>
    <w:rsid w:val="00CE64BA"/>
    <w:pPr>
      <w:pBdr>
        <w:bottom w:val="single" w:sz="4" w:space="1" w:color="95B3D7"/>
      </w:pBdr>
      <w:spacing w:before="200"/>
      <w:outlineLvl w:val="2"/>
    </w:pPr>
    <w:rPr>
      <w:rFonts w:asciiTheme="majorHAnsi" w:eastAsiaTheme="majorEastAsia" w:hAnsiTheme="majorHAnsi" w:cstheme="majorBidi"/>
      <w:color w:val="4F81BD"/>
      <w:sz w:val="24"/>
      <w:szCs w:val="24"/>
    </w:rPr>
  </w:style>
  <w:style w:type="paragraph" w:styleId="Heading4">
    <w:name w:val="heading 4"/>
    <w:basedOn w:val="Normal"/>
    <w:next w:val="Normal"/>
    <w:link w:val="Heading4Char"/>
    <w:uiPriority w:val="9"/>
    <w:qFormat/>
    <w:rsid w:val="00CE64BA"/>
    <w:pPr>
      <w:pBdr>
        <w:bottom w:val="single" w:sz="4" w:space="2" w:color="B8CCE4"/>
      </w:pBdr>
      <w:spacing w:before="200"/>
      <w:outlineLvl w:val="3"/>
    </w:pPr>
    <w:rPr>
      <w:rFonts w:asciiTheme="majorHAnsi" w:eastAsiaTheme="majorEastAsia" w:hAnsiTheme="majorHAnsi" w:cstheme="majorBidi"/>
      <w:i/>
      <w:iCs/>
      <w:color w:val="4F81BD"/>
      <w:sz w:val="24"/>
      <w:szCs w:val="24"/>
    </w:rPr>
  </w:style>
  <w:style w:type="paragraph" w:styleId="Heading5">
    <w:name w:val="heading 5"/>
    <w:basedOn w:val="Normal"/>
    <w:next w:val="Normal"/>
    <w:link w:val="Heading5Char"/>
    <w:uiPriority w:val="9"/>
    <w:qFormat/>
    <w:rsid w:val="00CE64BA"/>
    <w:pPr>
      <w:spacing w:before="200"/>
      <w:outlineLvl w:val="4"/>
    </w:pPr>
    <w:rPr>
      <w:rFonts w:asciiTheme="majorHAnsi" w:eastAsiaTheme="majorEastAsia" w:hAnsiTheme="majorHAnsi" w:cstheme="majorBidi"/>
      <w:color w:val="4F81BD"/>
    </w:rPr>
  </w:style>
  <w:style w:type="paragraph" w:styleId="Heading6">
    <w:name w:val="heading 6"/>
    <w:basedOn w:val="Normal"/>
    <w:next w:val="Normal"/>
    <w:link w:val="Heading6Char"/>
    <w:uiPriority w:val="9"/>
    <w:qFormat/>
    <w:rsid w:val="00CE64BA"/>
    <w:pPr>
      <w:spacing w:before="280" w:after="100"/>
      <w:outlineLvl w:val="5"/>
    </w:pPr>
    <w:rPr>
      <w:rFonts w:asciiTheme="majorHAnsi" w:eastAsiaTheme="majorEastAsia" w:hAnsiTheme="majorHAnsi" w:cstheme="majorBidi"/>
      <w:i/>
      <w:iCs/>
      <w:color w:val="4F81BD"/>
    </w:rPr>
  </w:style>
  <w:style w:type="paragraph" w:styleId="Heading7">
    <w:name w:val="heading 7"/>
    <w:basedOn w:val="Normal"/>
    <w:next w:val="Normal"/>
    <w:link w:val="Heading7Char"/>
    <w:uiPriority w:val="9"/>
    <w:qFormat/>
    <w:rsid w:val="00CE64BA"/>
    <w:pPr>
      <w:spacing w:before="320" w:after="100"/>
      <w:outlineLvl w:val="6"/>
    </w:pPr>
    <w:rPr>
      <w:rFonts w:asciiTheme="majorHAnsi" w:eastAsiaTheme="majorEastAsia" w:hAnsiTheme="majorHAnsi" w:cstheme="majorBidi"/>
      <w:b/>
      <w:bCs/>
      <w:color w:val="9BBB59"/>
      <w:sz w:val="20"/>
      <w:szCs w:val="20"/>
    </w:rPr>
  </w:style>
  <w:style w:type="paragraph" w:styleId="Heading8">
    <w:name w:val="heading 8"/>
    <w:basedOn w:val="Normal"/>
    <w:next w:val="Normal"/>
    <w:link w:val="Heading8Char"/>
    <w:uiPriority w:val="9"/>
    <w:qFormat/>
    <w:rsid w:val="00CE64BA"/>
    <w:pPr>
      <w:spacing w:before="320" w:after="100"/>
      <w:outlineLvl w:val="7"/>
    </w:pPr>
    <w:rPr>
      <w:rFonts w:asciiTheme="majorHAnsi" w:eastAsiaTheme="majorEastAsia" w:hAnsiTheme="majorHAnsi" w:cstheme="majorBidi"/>
      <w:b/>
      <w:bCs/>
      <w:i/>
      <w:iCs/>
      <w:color w:val="9BBB59"/>
      <w:sz w:val="20"/>
      <w:szCs w:val="20"/>
    </w:rPr>
  </w:style>
  <w:style w:type="paragraph" w:styleId="Heading9">
    <w:name w:val="heading 9"/>
    <w:basedOn w:val="Normal"/>
    <w:next w:val="Normal"/>
    <w:link w:val="Heading9Char"/>
    <w:uiPriority w:val="9"/>
    <w:qFormat/>
    <w:rsid w:val="00CE64BA"/>
    <w:pPr>
      <w:spacing w:before="320" w:after="100"/>
      <w:outlineLvl w:val="8"/>
    </w:pPr>
    <w:rPr>
      <w:rFonts w:asciiTheme="majorHAnsi" w:eastAsiaTheme="majorEastAsia" w:hAnsiTheme="majorHAnsi" w:cstheme="majorBidi"/>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F81BD"/>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4F81BD"/>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9BBB59"/>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9BBB59"/>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9BBB59"/>
      <w:sz w:val="20"/>
      <w:szCs w:val="20"/>
    </w:rPr>
  </w:style>
  <w:style w:type="paragraph" w:styleId="Caption">
    <w:name w:val="caption"/>
    <w:basedOn w:val="Normal"/>
    <w:next w:val="Normal"/>
    <w:uiPriority w:val="35"/>
    <w:qFormat/>
    <w:rsid w:val="00CE64BA"/>
    <w:rPr>
      <w:b/>
      <w:bCs/>
      <w:sz w:val="18"/>
      <w:szCs w:val="18"/>
    </w:rPr>
  </w:style>
  <w:style w:type="paragraph" w:styleId="Title">
    <w:name w:val="Title"/>
    <w:basedOn w:val="Normal"/>
    <w:next w:val="Normal"/>
    <w:link w:val="TitleChar"/>
    <w:uiPriority w:val="10"/>
    <w:qFormat/>
    <w:rsid w:val="00CE64BA"/>
    <w:pPr>
      <w:pBdr>
        <w:top w:val="single" w:sz="8" w:space="10" w:color="A7BFDE"/>
        <w:bottom w:val="single" w:sz="24" w:space="15" w:color="9BBB59"/>
      </w:pBdr>
      <w:jc w:val="center"/>
    </w:pPr>
    <w:rPr>
      <w:rFonts w:asciiTheme="majorHAnsi" w:eastAsiaTheme="majorEastAsia" w:hAnsiTheme="majorHAnsi" w:cstheme="majorBidi"/>
      <w:i/>
      <w:iCs/>
      <w:color w:val="243F60"/>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i/>
      <w:iCs/>
      <w:color w:val="243F60"/>
      <w:sz w:val="60"/>
      <w:szCs w:val="60"/>
    </w:rPr>
  </w:style>
  <w:style w:type="paragraph" w:styleId="Subtitle">
    <w:name w:val="Subtitle"/>
    <w:basedOn w:val="Normal"/>
    <w:next w:val="Normal"/>
    <w:link w:val="SubtitleChar"/>
    <w:uiPriority w:val="11"/>
    <w:qFormat/>
    <w:pPr>
      <w:spacing w:before="200" w:after="900"/>
      <w:jc w:val="right"/>
    </w:pPr>
    <w:rPr>
      <w:i/>
      <w:iCs/>
      <w:sz w:val="24"/>
      <w:szCs w:val="24"/>
    </w:rPr>
  </w:style>
  <w:style w:type="character" w:customStyle="1" w:styleId="SubtitleChar">
    <w:name w:val="Subtitle Char"/>
    <w:basedOn w:val="DefaultParagraphFont"/>
    <w:link w:val="Subtitle"/>
    <w:uiPriority w:val="11"/>
    <w:rPr>
      <w:i/>
      <w:iCs/>
      <w:sz w:val="24"/>
      <w:szCs w:val="24"/>
    </w:rPr>
  </w:style>
  <w:style w:type="character" w:styleId="Strong">
    <w:name w:val="Strong"/>
    <w:basedOn w:val="DefaultParagraphFont"/>
    <w:uiPriority w:val="22"/>
    <w:qFormat/>
    <w:rPr>
      <w:b/>
      <w:bCs/>
      <w:spacing w:val="0"/>
    </w:rPr>
  </w:style>
  <w:style w:type="character" w:styleId="Emphasis">
    <w:name w:val="Emphasis"/>
    <w:uiPriority w:val="20"/>
    <w:qFormat/>
    <w:rsid w:val="00CE64BA"/>
    <w:rPr>
      <w:b/>
      <w:bCs/>
      <w:i/>
      <w:iCs/>
      <w:color w:val="5A5A5A"/>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CE64BA"/>
    <w:rPr>
      <w:rFonts w:asciiTheme="majorHAnsi" w:eastAsiaTheme="majorEastAsia" w:hAnsiTheme="majorHAnsi" w:cstheme="majorBidi"/>
      <w:i/>
      <w:iCs/>
      <w:color w:val="5A5A5A"/>
    </w:rPr>
  </w:style>
  <w:style w:type="character" w:customStyle="1" w:styleId="QuoteChar">
    <w:name w:val="Quote Char"/>
    <w:basedOn w:val="DefaultParagraphFont"/>
    <w:link w:val="Quote"/>
    <w:uiPriority w:val="29"/>
    <w:rPr>
      <w:rFonts w:asciiTheme="majorHAnsi" w:eastAsiaTheme="majorEastAsia" w:hAnsiTheme="majorHAnsi" w:cstheme="majorBidi"/>
      <w:i/>
      <w:iCs/>
      <w:color w:val="5A5A5A"/>
    </w:rPr>
  </w:style>
  <w:style w:type="paragraph" w:styleId="IntenseQuote">
    <w:name w:val="Intense Quote"/>
    <w:basedOn w:val="Normal"/>
    <w:next w:val="Normal"/>
    <w:link w:val="IntenseQuoteChar"/>
    <w:uiPriority w:val="30"/>
    <w:qFormat/>
    <w:rsid w:val="00CE64B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heme="majorHAnsi" w:eastAsiaTheme="majorEastAsia" w:hAnsiTheme="majorHAnsi" w:cstheme="majorBidi"/>
      <w:i/>
      <w:iCs/>
      <w:color w:val="FFFFFF"/>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FFFFFF"/>
      <w:sz w:val="24"/>
      <w:szCs w:val="24"/>
      <w:shd w:val="clear" w:color="auto" w:fill="4F81BD"/>
    </w:rPr>
  </w:style>
  <w:style w:type="character" w:styleId="SubtleEmphasis">
    <w:name w:val="Subtle Emphasis"/>
    <w:uiPriority w:val="19"/>
    <w:qFormat/>
    <w:rsid w:val="00CE64BA"/>
    <w:rPr>
      <w:i/>
      <w:iCs/>
      <w:color w:val="5A5A5A"/>
    </w:rPr>
  </w:style>
  <w:style w:type="character" w:styleId="IntenseEmphasis">
    <w:name w:val="Intense Emphasis"/>
    <w:uiPriority w:val="21"/>
    <w:qFormat/>
    <w:rsid w:val="00CE64BA"/>
    <w:rPr>
      <w:b/>
      <w:bCs/>
      <w:i/>
      <w:iCs/>
      <w:color w:val="4F81BD"/>
      <w:sz w:val="22"/>
      <w:szCs w:val="22"/>
    </w:rPr>
  </w:style>
  <w:style w:type="character" w:styleId="SubtleReference">
    <w:name w:val="Subtle Reference"/>
    <w:uiPriority w:val="31"/>
    <w:qFormat/>
    <w:rsid w:val="00CE64BA"/>
    <w:rPr>
      <w:color w:val="auto"/>
      <w:u w:val="single" w:color="9BBB59"/>
    </w:rPr>
  </w:style>
  <w:style w:type="character" w:styleId="IntenseReference">
    <w:name w:val="Intense Reference"/>
    <w:basedOn w:val="DefaultParagraphFont"/>
    <w:uiPriority w:val="32"/>
    <w:qFormat/>
    <w:rsid w:val="00CE64BA"/>
    <w:rPr>
      <w:b/>
      <w:bCs/>
      <w:color w:val="76923C"/>
      <w:u w:val="single" w:color="9BBB59"/>
    </w:rPr>
  </w:style>
  <w:style w:type="character" w:styleId="BookTitle">
    <w:name w:val="Book Title"/>
    <w:basedOn w:val="DefaultParagraphFont"/>
    <w:uiPriority w:val="33"/>
    <w:qFormat/>
    <w:rPr>
      <w:rFonts w:asciiTheme="majorHAnsi" w:eastAsiaTheme="majorEastAsia" w:hAnsiTheme="majorHAnsi" w:cstheme="majorBidi"/>
      <w:b/>
      <w:bCs/>
      <w:i/>
      <w:iCs/>
      <w:color w:val="auto"/>
    </w:rPr>
  </w:style>
  <w:style w:type="paragraph" w:styleId="TOCHeading">
    <w:name w:val="TOC Heading"/>
    <w:basedOn w:val="Heading1"/>
    <w:next w:val="Normal"/>
    <w:uiPriority w:val="39"/>
    <w:qFormat/>
    <w:rsid w:val="00CE64BA"/>
    <w:pPr>
      <w:outlineLvl w:val="9"/>
    </w:pPr>
    <w:rPr>
      <w:lang w:bidi="en-US"/>
    </w:rPr>
  </w:style>
  <w:style w:type="character" w:customStyle="1" w:styleId="apple-converted-space">
    <w:name w:val="apple-converted-space"/>
    <w:basedOn w:val="DefaultParagraphFont"/>
  </w:style>
  <w:style w:type="paragraph" w:styleId="NormalWeb">
    <w:name w:val="Normal (Web)"/>
    <w:basedOn w:val="Normal"/>
    <w:uiPriority w:val="99"/>
    <w:rsid w:val="00CE64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CE64BA"/>
    <w:rPr>
      <w:color w:val="0000FF"/>
      <w:u w:val="single"/>
    </w:rPr>
  </w:style>
  <w:style w:type="paragraph" w:styleId="BalloonText">
    <w:name w:val="Balloon Text"/>
    <w:basedOn w:val="Normal"/>
    <w:link w:val="BalloonTextChar"/>
    <w:uiPriority w:val="99"/>
    <w:semiHidden/>
    <w:unhideWhenUsed/>
    <w:rsid w:val="00CE64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A"/>
    <w:rPr>
      <w:rFonts w:ascii="Tahoma" w:hAnsi="Tahoma" w:cs="Tahoma"/>
      <w:sz w:val="16"/>
      <w:szCs w:val="16"/>
    </w:rPr>
  </w:style>
  <w:style w:type="paragraph" w:styleId="Header">
    <w:name w:val="header"/>
    <w:basedOn w:val="Normal"/>
    <w:link w:val="HeaderChar"/>
    <w:uiPriority w:val="99"/>
    <w:unhideWhenUsed/>
    <w:rsid w:val="00BD6B53"/>
    <w:pPr>
      <w:tabs>
        <w:tab w:val="center" w:pos="4680"/>
        <w:tab w:val="right" w:pos="9360"/>
      </w:tabs>
      <w:spacing w:after="0"/>
    </w:pPr>
  </w:style>
  <w:style w:type="character" w:customStyle="1" w:styleId="HeaderChar">
    <w:name w:val="Header Char"/>
    <w:basedOn w:val="DefaultParagraphFont"/>
    <w:link w:val="Header"/>
    <w:uiPriority w:val="99"/>
    <w:rsid w:val="00BD6B53"/>
  </w:style>
  <w:style w:type="paragraph" w:styleId="Footer">
    <w:name w:val="footer"/>
    <w:basedOn w:val="Normal"/>
    <w:link w:val="FooterChar"/>
    <w:uiPriority w:val="99"/>
    <w:unhideWhenUsed/>
    <w:rsid w:val="00BD6B53"/>
    <w:pPr>
      <w:tabs>
        <w:tab w:val="center" w:pos="4680"/>
        <w:tab w:val="right" w:pos="9360"/>
      </w:tabs>
      <w:spacing w:after="0"/>
    </w:pPr>
  </w:style>
  <w:style w:type="character" w:customStyle="1" w:styleId="FooterChar">
    <w:name w:val="Footer Char"/>
    <w:basedOn w:val="DefaultParagraphFont"/>
    <w:link w:val="Footer"/>
    <w:uiPriority w:val="99"/>
    <w:rsid w:val="00BD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4917">
      <w:bodyDiv w:val="1"/>
      <w:marLeft w:val="0"/>
      <w:marRight w:val="0"/>
      <w:marTop w:val="0"/>
      <w:marBottom w:val="0"/>
      <w:divBdr>
        <w:top w:val="none" w:sz="0" w:space="0" w:color="auto"/>
        <w:left w:val="none" w:sz="0" w:space="0" w:color="auto"/>
        <w:bottom w:val="none" w:sz="0" w:space="0" w:color="auto"/>
        <w:right w:val="none" w:sz="0" w:space="0" w:color="auto"/>
      </w:divBdr>
    </w:div>
    <w:div w:id="112797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Petia</dc:creator>
  <cp:lastModifiedBy>Dragomira</cp:lastModifiedBy>
  <cp:revision>9</cp:revision>
  <dcterms:created xsi:type="dcterms:W3CDTF">2020-11-18T08:31:00Z</dcterms:created>
  <dcterms:modified xsi:type="dcterms:W3CDTF">2022-03-03T08:37:00Z</dcterms:modified>
</cp:coreProperties>
</file>